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EDA31" w14:textId="77777777" w:rsidR="00DA7168" w:rsidRPr="003A0B54" w:rsidRDefault="00DA7168">
      <w:pPr>
        <w:rPr>
          <w:rFonts w:ascii="Avenir Book" w:hAnsi="Avenir Book"/>
          <w:lang w:val="en-GB"/>
        </w:rPr>
      </w:pPr>
    </w:p>
    <w:p w14:paraId="68413809" w14:textId="77777777" w:rsidR="00DA7168" w:rsidRPr="003A0B54" w:rsidRDefault="00DA7168" w:rsidP="00DA7168">
      <w:pPr>
        <w:pStyle w:val="Body1"/>
        <w:rPr>
          <w:rFonts w:ascii="Avenir Book" w:eastAsia="Times New Roman" w:hAnsi="Avenir Book" w:cs="Arial"/>
          <w:b/>
          <w:sz w:val="24"/>
          <w:szCs w:val="24"/>
        </w:rPr>
      </w:pPr>
      <w:r w:rsidRPr="003A0B54">
        <w:rPr>
          <w:rFonts w:ascii="Avenir Book" w:eastAsia="Times New Roman" w:hAnsi="Avenir Book" w:cs="Arial"/>
          <w:b/>
          <w:sz w:val="24"/>
          <w:szCs w:val="24"/>
        </w:rPr>
        <w:t xml:space="preserve">Alliance for Choice: written evidence to the UK All-party Parliamentary Group on Population, Development and Reproductive Health (APPG) on abortion in Northern Ireland  </w:t>
      </w:r>
    </w:p>
    <w:p w14:paraId="59940694" w14:textId="160F111C" w:rsidR="00DA7168" w:rsidRPr="003A0B54" w:rsidRDefault="009C2A42" w:rsidP="00DA7168">
      <w:pPr>
        <w:spacing w:before="120" w:line="276" w:lineRule="auto"/>
        <w:rPr>
          <w:rFonts w:ascii="Avenir Book" w:hAnsi="Avenir Book" w:cs="Arial"/>
        </w:rPr>
      </w:pPr>
      <w:r w:rsidRPr="003A0B54">
        <w:rPr>
          <w:rFonts w:ascii="Avenir Book" w:hAnsi="Avenir Book" w:cs="Arial"/>
        </w:rPr>
        <w:t>Thank you for the invit</w:t>
      </w:r>
      <w:r w:rsidR="00CB19F3" w:rsidRPr="003A0B54">
        <w:rPr>
          <w:rFonts w:ascii="Avenir Book" w:hAnsi="Avenir Book" w:cs="Arial"/>
        </w:rPr>
        <w:t>ation to give evidence today.</w:t>
      </w:r>
      <w:r w:rsidR="00CB19F3" w:rsidRPr="003A0B54">
        <w:rPr>
          <w:rFonts w:ascii="Avenir Book" w:hAnsi="Avenir Book" w:cs="Arial"/>
        </w:rPr>
        <w:br/>
      </w:r>
      <w:r w:rsidR="00DA7168" w:rsidRPr="003A0B54">
        <w:rPr>
          <w:rFonts w:ascii="Avenir Book" w:hAnsi="Avenir Book" w:cs="Arial"/>
        </w:rPr>
        <w:t xml:space="preserve">Alliance for Choice (AFC) is a civil society organisation that campaigns for safe, free and legal abortion in Northern Ireland. </w:t>
      </w:r>
    </w:p>
    <w:p w14:paraId="1ECD32E9" w14:textId="406CE386" w:rsidR="00DA7168" w:rsidRPr="003A0B54" w:rsidRDefault="00D27AFD" w:rsidP="00DA7168">
      <w:pPr>
        <w:rPr>
          <w:rFonts w:ascii="Avenir Book" w:hAnsi="Avenir Book" w:cs="Arial"/>
        </w:rPr>
      </w:pPr>
      <w:r w:rsidRPr="003A0B54">
        <w:rPr>
          <w:rFonts w:ascii="Avenir Book" w:hAnsi="Avenir Book" w:cs="Arial"/>
        </w:rPr>
        <w:t xml:space="preserve">The aim of this </w:t>
      </w:r>
      <w:r w:rsidR="00DA7168" w:rsidRPr="003A0B54">
        <w:rPr>
          <w:rFonts w:ascii="Avenir Book" w:hAnsi="Avenir Book" w:cs="Arial"/>
        </w:rPr>
        <w:t xml:space="preserve">evidence is to </w:t>
      </w:r>
      <w:r w:rsidRPr="003A0B54">
        <w:rPr>
          <w:rFonts w:ascii="Avenir Book" w:hAnsi="Avenir Book" w:cs="Arial"/>
        </w:rPr>
        <w:t>highlight</w:t>
      </w:r>
      <w:r w:rsidR="00DA7168" w:rsidRPr="003A0B54">
        <w:rPr>
          <w:rFonts w:ascii="Avenir Book" w:hAnsi="Avenir Book" w:cs="Arial"/>
        </w:rPr>
        <w:t xml:space="preserve"> the </w:t>
      </w:r>
      <w:r w:rsidRPr="003A0B54">
        <w:rPr>
          <w:rFonts w:ascii="Avenir Book" w:hAnsi="Avenir Book" w:cs="Arial"/>
        </w:rPr>
        <w:t>structural and social</w:t>
      </w:r>
      <w:r w:rsidR="00DA7168" w:rsidRPr="003A0B54">
        <w:rPr>
          <w:rFonts w:ascii="Avenir Book" w:hAnsi="Avenir Book" w:cs="Arial"/>
        </w:rPr>
        <w:t xml:space="preserve"> discrimination experienced by wo</w:t>
      </w:r>
      <w:r w:rsidRPr="003A0B54">
        <w:rPr>
          <w:rFonts w:ascii="Avenir Book" w:hAnsi="Avenir Book" w:cs="Arial"/>
        </w:rPr>
        <w:t xml:space="preserve">men in Northern Ireland with a </w:t>
      </w:r>
      <w:r w:rsidR="00DA7168" w:rsidRPr="003A0B54">
        <w:rPr>
          <w:rFonts w:ascii="Avenir Book" w:hAnsi="Avenir Book" w:cs="Arial"/>
        </w:rPr>
        <w:t>crisis pregnancy. It is important that the AP</w:t>
      </w:r>
      <w:r w:rsidRPr="003A0B54">
        <w:rPr>
          <w:rFonts w:ascii="Avenir Book" w:hAnsi="Avenir Book" w:cs="Arial"/>
        </w:rPr>
        <w:t>PG is aware of the strong anti-abortion</w:t>
      </w:r>
      <w:r w:rsidR="00DA7168" w:rsidRPr="003A0B54">
        <w:rPr>
          <w:rFonts w:ascii="Avenir Book" w:hAnsi="Avenir Book" w:cs="Arial"/>
        </w:rPr>
        <w:t xml:space="preserve"> socialisation process that </w:t>
      </w:r>
      <w:r w:rsidRPr="003A0B54">
        <w:rPr>
          <w:rFonts w:ascii="Avenir Book" w:hAnsi="Avenir Book" w:cs="Arial"/>
        </w:rPr>
        <w:t xml:space="preserve">manifests in </w:t>
      </w:r>
      <w:r w:rsidR="00DA7168" w:rsidRPr="003A0B54">
        <w:rPr>
          <w:rFonts w:ascii="Avenir Book" w:hAnsi="Avenir Book" w:cs="Arial"/>
        </w:rPr>
        <w:t xml:space="preserve">Northern Ireland </w:t>
      </w:r>
      <w:r w:rsidRPr="003A0B54">
        <w:rPr>
          <w:rFonts w:ascii="Avenir Book" w:hAnsi="Avenir Book" w:cs="Arial"/>
        </w:rPr>
        <w:t>life through</w:t>
      </w:r>
      <w:r w:rsidR="00DA7168" w:rsidRPr="003A0B54">
        <w:rPr>
          <w:rFonts w:ascii="Avenir Book" w:hAnsi="Avenir Book" w:cs="Arial"/>
        </w:rPr>
        <w:t xml:space="preserve"> schools</w:t>
      </w:r>
      <w:r w:rsidRPr="003A0B54">
        <w:rPr>
          <w:rFonts w:ascii="Avenir Book" w:hAnsi="Avenir Book" w:cs="Arial"/>
        </w:rPr>
        <w:t>, churches, media and the political sphere. This stigma</w:t>
      </w:r>
      <w:r w:rsidR="00DA7168" w:rsidRPr="003A0B54">
        <w:rPr>
          <w:rFonts w:ascii="Avenir Book" w:hAnsi="Avenir Book" w:cs="Arial"/>
        </w:rPr>
        <w:t xml:space="preserve"> women</w:t>
      </w:r>
      <w:r w:rsidRPr="003A0B54">
        <w:rPr>
          <w:rFonts w:ascii="Avenir Book" w:hAnsi="Avenir Book" w:cs="Arial"/>
        </w:rPr>
        <w:t xml:space="preserve"> face can negatively impact their mental health</w:t>
      </w:r>
      <w:r w:rsidR="00DA7168" w:rsidRPr="003A0B54">
        <w:rPr>
          <w:rStyle w:val="FootnoteReference"/>
          <w:rFonts w:ascii="Avenir Book" w:hAnsi="Avenir Book" w:cs="Arial"/>
        </w:rPr>
        <w:footnoteReference w:id="1"/>
      </w:r>
      <w:r w:rsidRPr="003A0B54">
        <w:rPr>
          <w:rFonts w:ascii="Avenir Book" w:hAnsi="Avenir Book" w:cs="Arial"/>
        </w:rPr>
        <w:t xml:space="preserve"> and hinders their ability to reach out for support</w:t>
      </w:r>
      <w:r w:rsidR="00DA7168" w:rsidRPr="003A0B54">
        <w:rPr>
          <w:rFonts w:ascii="Avenir Book" w:hAnsi="Avenir Book" w:cs="Arial"/>
        </w:rPr>
        <w:t xml:space="preserve">. Being </w:t>
      </w:r>
      <w:r w:rsidR="00A6297A" w:rsidRPr="003A0B54">
        <w:rPr>
          <w:rFonts w:ascii="Avenir Book" w:hAnsi="Avenir Book" w:cs="Arial"/>
        </w:rPr>
        <w:t>exiled</w:t>
      </w:r>
      <w:r w:rsidR="00DA7168" w:rsidRPr="003A0B54">
        <w:rPr>
          <w:rFonts w:ascii="Avenir Book" w:hAnsi="Avenir Book" w:cs="Arial"/>
        </w:rPr>
        <w:t xml:space="preserve"> </w:t>
      </w:r>
      <w:r w:rsidRPr="003A0B54">
        <w:rPr>
          <w:rFonts w:ascii="Avenir Book" w:hAnsi="Avenir Book" w:cs="Arial"/>
        </w:rPr>
        <w:t xml:space="preserve">to England </w:t>
      </w:r>
      <w:r w:rsidR="00DA7168" w:rsidRPr="003A0B54">
        <w:rPr>
          <w:rFonts w:ascii="Avenir Book" w:hAnsi="Avenir Book" w:cs="Arial"/>
        </w:rPr>
        <w:t>because abortion is defined as a criminal act, and being called ‘murderers</w:t>
      </w:r>
      <w:r w:rsidRPr="003A0B54">
        <w:rPr>
          <w:rFonts w:ascii="Avenir Book" w:hAnsi="Avenir Book" w:cs="Arial"/>
        </w:rPr>
        <w:t>’ by politicians and protestors, inevitably leaves abortion seekers</w:t>
      </w:r>
      <w:r w:rsidR="00DA7168" w:rsidRPr="003A0B54">
        <w:rPr>
          <w:rFonts w:ascii="Avenir Book" w:hAnsi="Avenir Book" w:cs="Arial"/>
        </w:rPr>
        <w:t xml:space="preserve"> with </w:t>
      </w:r>
      <w:r w:rsidRPr="003A0B54">
        <w:rPr>
          <w:rFonts w:ascii="Avenir Book" w:hAnsi="Avenir Book" w:cs="Arial"/>
        </w:rPr>
        <w:t xml:space="preserve">additional </w:t>
      </w:r>
      <w:r w:rsidR="00DA7168" w:rsidRPr="003A0B54">
        <w:rPr>
          <w:rFonts w:ascii="Avenir Book" w:hAnsi="Avenir Book" w:cs="Arial"/>
        </w:rPr>
        <w:t>emotional scars</w:t>
      </w:r>
      <w:r w:rsidRPr="003A0B54">
        <w:rPr>
          <w:rFonts w:ascii="Avenir Book" w:hAnsi="Avenir Book" w:cs="Arial"/>
        </w:rPr>
        <w:t xml:space="preserve"> and further problematises an already complicated decision</w:t>
      </w:r>
      <w:r w:rsidR="00DA7168" w:rsidRPr="003A0B54">
        <w:rPr>
          <w:rFonts w:ascii="Avenir Book" w:hAnsi="Avenir Book" w:cs="Arial"/>
        </w:rPr>
        <w:t>.</w:t>
      </w:r>
    </w:p>
    <w:p w14:paraId="0590C050" w14:textId="77777777" w:rsidR="00C42B5C" w:rsidRPr="003A0B54" w:rsidRDefault="00C42B5C" w:rsidP="00DA7168">
      <w:pPr>
        <w:rPr>
          <w:rFonts w:ascii="Avenir Book" w:hAnsi="Avenir Book" w:cs="Arial"/>
        </w:rPr>
      </w:pPr>
    </w:p>
    <w:p w14:paraId="1D2E80BA" w14:textId="2562DF3F" w:rsidR="00C42B5C" w:rsidRPr="003A0B54" w:rsidRDefault="00EC7C4B" w:rsidP="00DA7168">
      <w:pPr>
        <w:rPr>
          <w:rFonts w:ascii="Avenir Book" w:hAnsi="Avenir Book" w:cs="Arial"/>
        </w:rPr>
      </w:pPr>
      <w:r w:rsidRPr="003A0B54">
        <w:rPr>
          <w:rFonts w:ascii="Avenir Book" w:hAnsi="Avenir Book" w:cs="Arial"/>
        </w:rPr>
        <w:t xml:space="preserve">I will talk about the experiences of women accessing legal treatment in Belfast, the recent changes due to funding, the effects of the availability of the abortion medicines online and finally on the recent societal changes in Northern Ireland that </w:t>
      </w:r>
      <w:r w:rsidR="00FF100E">
        <w:rPr>
          <w:rFonts w:ascii="Avenir Book" w:hAnsi="Avenir Book" w:cs="Arial"/>
        </w:rPr>
        <w:t>reflect how out of step Stormont are</w:t>
      </w:r>
      <w:r w:rsidRPr="003A0B54">
        <w:rPr>
          <w:rFonts w:ascii="Avenir Book" w:hAnsi="Avenir Book" w:cs="Arial"/>
        </w:rPr>
        <w:t>.</w:t>
      </w:r>
    </w:p>
    <w:p w14:paraId="5B6D8D99" w14:textId="77777777" w:rsidR="000713B2" w:rsidRPr="003A0B54" w:rsidRDefault="000713B2">
      <w:pPr>
        <w:rPr>
          <w:rFonts w:ascii="Avenir Book" w:hAnsi="Avenir Book"/>
        </w:rPr>
      </w:pPr>
    </w:p>
    <w:p w14:paraId="0EF8177F" w14:textId="31AF1491" w:rsidR="000713B2" w:rsidRPr="003A0B54" w:rsidRDefault="000713B2" w:rsidP="00D27AFD">
      <w:pPr>
        <w:rPr>
          <w:rFonts w:ascii="Avenir Book" w:hAnsi="Avenir Book"/>
        </w:rPr>
      </w:pPr>
      <w:r w:rsidRPr="003A0B54">
        <w:rPr>
          <w:rFonts w:ascii="Avenir Book" w:hAnsi="Avenir Book"/>
          <w:b/>
        </w:rPr>
        <w:t>Marie Stopes clinic opened in 201</w:t>
      </w:r>
      <w:r w:rsidR="00006C12" w:rsidRPr="003A0B54">
        <w:rPr>
          <w:rFonts w:ascii="Avenir Book" w:hAnsi="Avenir Book"/>
          <w:b/>
        </w:rPr>
        <w:t>2</w:t>
      </w:r>
      <w:r w:rsidR="005574E9" w:rsidRPr="003A0B54">
        <w:rPr>
          <w:rFonts w:ascii="Avenir Book" w:hAnsi="Avenir Book"/>
        </w:rPr>
        <w:t>, since then the p</w:t>
      </w:r>
      <w:r w:rsidRPr="003A0B54">
        <w:rPr>
          <w:rFonts w:ascii="Avenir Book" w:hAnsi="Avenir Book"/>
        </w:rPr>
        <w:t xml:space="preserve">resence of protestors </w:t>
      </w:r>
      <w:r w:rsidR="00D27AFD" w:rsidRPr="003A0B54">
        <w:rPr>
          <w:rFonts w:ascii="Avenir Book" w:hAnsi="Avenir Book"/>
        </w:rPr>
        <w:t xml:space="preserve">is constant for every hour the clinic opens. </w:t>
      </w:r>
    </w:p>
    <w:p w14:paraId="11D5A320" w14:textId="7527269A" w:rsidR="00006C12" w:rsidRPr="002A294F" w:rsidRDefault="00FF100E" w:rsidP="00D27AFD">
      <w:pPr>
        <w:rPr>
          <w:rFonts w:ascii="Avenir Book" w:hAnsi="Avenir Book"/>
          <w:color w:val="FF0000"/>
        </w:rPr>
      </w:pPr>
      <w:r>
        <w:rPr>
          <w:rFonts w:ascii="Avenir Book" w:hAnsi="Avenir Book"/>
        </w:rPr>
        <w:t>Calling</w:t>
      </w:r>
      <w:r w:rsidR="00D27AFD" w:rsidRPr="003A0B54">
        <w:rPr>
          <w:rFonts w:ascii="Avenir Book" w:hAnsi="Avenir Book"/>
        </w:rPr>
        <w:t xml:space="preserve"> themse</w:t>
      </w:r>
      <w:r>
        <w:rPr>
          <w:rFonts w:ascii="Avenir Book" w:hAnsi="Avenir Book"/>
        </w:rPr>
        <w:t>lves pavement counsellors, they</w:t>
      </w:r>
      <w:r w:rsidR="00D27AFD" w:rsidRPr="003A0B54">
        <w:rPr>
          <w:rFonts w:ascii="Avenir Book" w:hAnsi="Avenir Book"/>
        </w:rPr>
        <w:t xml:space="preserve"> physically block</w:t>
      </w:r>
      <w:r w:rsidR="00D14E53" w:rsidRPr="003A0B54">
        <w:rPr>
          <w:rFonts w:ascii="Avenir Book" w:hAnsi="Avenir Book"/>
        </w:rPr>
        <w:t xml:space="preserve"> access or pretend</w:t>
      </w:r>
      <w:r w:rsidR="00006C12" w:rsidRPr="003A0B54">
        <w:rPr>
          <w:rFonts w:ascii="Avenir Book" w:hAnsi="Avenir Book"/>
        </w:rPr>
        <w:t xml:space="preserve"> to be clinic workers </w:t>
      </w:r>
      <w:r w:rsidR="001C6CC5">
        <w:rPr>
          <w:rFonts w:ascii="Avenir Book" w:hAnsi="Avenir Book"/>
        </w:rPr>
        <w:t>to redirect c</w:t>
      </w:r>
      <w:r w:rsidR="00212882">
        <w:rPr>
          <w:rFonts w:ascii="Avenir Book" w:hAnsi="Avenir Book"/>
        </w:rPr>
        <w:t>lients to an anti-abortion cent</w:t>
      </w:r>
      <w:r w:rsidR="001C6CC5">
        <w:rPr>
          <w:rFonts w:ascii="Avenir Book" w:hAnsi="Avenir Book"/>
        </w:rPr>
        <w:t>e</w:t>
      </w:r>
      <w:r w:rsidR="00212882">
        <w:rPr>
          <w:rFonts w:ascii="Avenir Book" w:hAnsi="Avenir Book"/>
        </w:rPr>
        <w:t>r</w:t>
      </w:r>
      <w:r w:rsidR="001C6CC5">
        <w:rPr>
          <w:rFonts w:ascii="Avenir Book" w:hAnsi="Avenir Book"/>
        </w:rPr>
        <w:t>.</w:t>
      </w:r>
    </w:p>
    <w:p w14:paraId="6128CBCE" w14:textId="1716A92A" w:rsidR="00006C12" w:rsidRPr="003A0B54" w:rsidRDefault="00006C12" w:rsidP="00D14E53">
      <w:pPr>
        <w:rPr>
          <w:rFonts w:ascii="Avenir Book" w:hAnsi="Avenir Book"/>
        </w:rPr>
      </w:pPr>
      <w:r w:rsidRPr="003A0B54">
        <w:rPr>
          <w:rFonts w:ascii="Avenir Book" w:hAnsi="Avenir Book"/>
        </w:rPr>
        <w:t>People face comments such as “We have christened your dead baby Theresa” or “You are now the mother of a dead baby”</w:t>
      </w:r>
    </w:p>
    <w:p w14:paraId="03B9827E" w14:textId="5935FF64" w:rsidR="00D14E53" w:rsidRPr="003A0B54" w:rsidRDefault="00006C12" w:rsidP="00D14E53">
      <w:pPr>
        <w:rPr>
          <w:rFonts w:ascii="Avenir Book" w:hAnsi="Avenir Book"/>
        </w:rPr>
      </w:pPr>
      <w:r w:rsidRPr="003A0B54">
        <w:rPr>
          <w:rFonts w:ascii="Avenir Book" w:hAnsi="Avenir Book"/>
        </w:rPr>
        <w:t>If they believe someone has accessed the p</w:t>
      </w:r>
      <w:r w:rsidR="00B815CC">
        <w:rPr>
          <w:rFonts w:ascii="Avenir Book" w:hAnsi="Avenir Book"/>
        </w:rPr>
        <w:t>ills in the clinic they will shout at women and their families;</w:t>
      </w:r>
      <w:r w:rsidRPr="003A0B54">
        <w:rPr>
          <w:rFonts w:ascii="Avenir Book" w:hAnsi="Avenir Book"/>
        </w:rPr>
        <w:t xml:space="preserve"> “If you have taken anything we will report you to the police” and </w:t>
      </w:r>
      <w:r w:rsidRPr="003A0B54">
        <w:rPr>
          <w:rFonts w:ascii="Avenir Book" w:hAnsi="Avenir Book"/>
        </w:rPr>
        <w:lastRenderedPageBreak/>
        <w:t>“Don’t flush your baby down the toilet”</w:t>
      </w:r>
      <w:r w:rsidR="00D14E53" w:rsidRPr="003A0B54">
        <w:rPr>
          <w:rFonts w:ascii="Avenir Book" w:hAnsi="Avenir Book"/>
        </w:rPr>
        <w:t>, this is despite the fact that women who do qualify for an abortion at Marie Stopes will have to have grave health conditions in order to be accessing legal treatment there.</w:t>
      </w:r>
      <w:r w:rsidR="00B815CC">
        <w:rPr>
          <w:rFonts w:ascii="Avenir Book" w:hAnsi="Avenir Book"/>
        </w:rPr>
        <w:t xml:space="preserve"> This is all done on a very busy city-center street in Belfast, contributing more to the shaming of clients.</w:t>
      </w:r>
    </w:p>
    <w:p w14:paraId="63CB9B51" w14:textId="2195F73E" w:rsidR="00006C12" w:rsidRDefault="00F7619C" w:rsidP="00D14E53">
      <w:pPr>
        <w:rPr>
          <w:rFonts w:ascii="Avenir Book" w:hAnsi="Avenir Book"/>
        </w:rPr>
      </w:pPr>
      <w:r>
        <w:rPr>
          <w:rFonts w:ascii="Avenir Book" w:hAnsi="Avenir Book"/>
        </w:rPr>
        <w:t xml:space="preserve">I’m </w:t>
      </w:r>
      <w:r w:rsidR="004D19CD">
        <w:rPr>
          <w:rFonts w:ascii="Avenir Book" w:hAnsi="Avenir Book"/>
        </w:rPr>
        <w:t>a volunteer</w:t>
      </w:r>
      <w:r w:rsidR="00D14E53" w:rsidRPr="003A0B54">
        <w:rPr>
          <w:rFonts w:ascii="Avenir Book" w:hAnsi="Avenir Book"/>
        </w:rPr>
        <w:t xml:space="preserve"> escort </w:t>
      </w:r>
      <w:r w:rsidR="004D19CD">
        <w:rPr>
          <w:rFonts w:ascii="Avenir Book" w:hAnsi="Avenir Book"/>
        </w:rPr>
        <w:t xml:space="preserve">to </w:t>
      </w:r>
      <w:r w:rsidR="00D14E53" w:rsidRPr="003A0B54">
        <w:rPr>
          <w:rFonts w:ascii="Avenir Book" w:hAnsi="Avenir Book"/>
        </w:rPr>
        <w:t xml:space="preserve">women in and out of the clinic. As advised by the PSNI we have Body Worn CCTV to collect evidence and write a report for every incident of abuse and harassment and </w:t>
      </w:r>
      <w:r>
        <w:rPr>
          <w:rFonts w:ascii="Avenir Book" w:hAnsi="Avenir Book"/>
        </w:rPr>
        <w:t>report it</w:t>
      </w:r>
      <w:r w:rsidR="00D14E53" w:rsidRPr="003A0B54">
        <w:rPr>
          <w:rFonts w:ascii="Avenir Book" w:hAnsi="Avenir Book"/>
        </w:rPr>
        <w:t xml:space="preserve"> to police.</w:t>
      </w:r>
      <w:r w:rsidR="00716043" w:rsidRPr="003A0B54">
        <w:rPr>
          <w:rFonts w:ascii="Avenir Book" w:hAnsi="Avenir Book"/>
        </w:rPr>
        <w:t xml:space="preserve"> </w:t>
      </w:r>
      <w:r w:rsidR="00D14E53" w:rsidRPr="003A0B54">
        <w:rPr>
          <w:rFonts w:ascii="Avenir Book" w:hAnsi="Avenir Book"/>
        </w:rPr>
        <w:t xml:space="preserve">Yet despite hundreds of logs and many interviews with police, as of yet no prosecutions have been made. Two of our escorts have faced physical assault. We currently have an ongoing </w:t>
      </w:r>
      <w:r w:rsidR="00D14E53" w:rsidRPr="001C6CC5">
        <w:rPr>
          <w:rFonts w:ascii="Avenir Book" w:hAnsi="Avenir Book"/>
        </w:rPr>
        <w:t>case against one of the protestors</w:t>
      </w:r>
      <w:r w:rsidR="002A294F">
        <w:rPr>
          <w:rFonts w:ascii="Avenir Book" w:hAnsi="Avenir Book"/>
        </w:rPr>
        <w:t xml:space="preserve"> </w:t>
      </w:r>
      <w:r w:rsidR="001C6CC5">
        <w:rPr>
          <w:rFonts w:ascii="Avenir Book" w:hAnsi="Avenir Book"/>
        </w:rPr>
        <w:t xml:space="preserve">with a temporary injunction served. </w:t>
      </w:r>
    </w:p>
    <w:p w14:paraId="1347AD50" w14:textId="19FF6B50" w:rsidR="00B815CC" w:rsidRPr="002A294F" w:rsidRDefault="004D19CD" w:rsidP="00D14E53">
      <w:pPr>
        <w:rPr>
          <w:rFonts w:ascii="Avenir Book" w:hAnsi="Avenir Book"/>
          <w:color w:val="FF0000"/>
        </w:rPr>
      </w:pPr>
      <w:r>
        <w:rPr>
          <w:rFonts w:ascii="Avenir Book" w:hAnsi="Avenir Book"/>
        </w:rPr>
        <w:t>Jim W</w:t>
      </w:r>
      <w:r w:rsidR="00B815CC">
        <w:rPr>
          <w:rFonts w:ascii="Avenir Book" w:hAnsi="Avenir Book"/>
        </w:rPr>
        <w:t>ells of the DUP has been known to call the clinic protestors ‘close personal friends’ and has recently been to visit the protestors outside the clinic during opening hours to shake their hands, thus legitimizing their abusive behaviour.</w:t>
      </w:r>
    </w:p>
    <w:p w14:paraId="3E161854" w14:textId="77777777" w:rsidR="00D55B54" w:rsidRPr="003A0B54" w:rsidRDefault="00D55B54">
      <w:pPr>
        <w:rPr>
          <w:rFonts w:ascii="Avenir Book" w:hAnsi="Avenir Book"/>
        </w:rPr>
      </w:pPr>
    </w:p>
    <w:p w14:paraId="70B025F4" w14:textId="0D436F12" w:rsidR="00D55B54" w:rsidRPr="003A0B54" w:rsidRDefault="00D55B54">
      <w:pPr>
        <w:rPr>
          <w:rFonts w:ascii="Avenir Book" w:hAnsi="Avenir Book"/>
        </w:rPr>
      </w:pPr>
      <w:r w:rsidRPr="003A0B54">
        <w:rPr>
          <w:rFonts w:ascii="Avenir Book" w:hAnsi="Avenir Book"/>
          <w:b/>
        </w:rPr>
        <w:t>W</w:t>
      </w:r>
      <w:r w:rsidR="00FF100E">
        <w:rPr>
          <w:rFonts w:ascii="Avenir Book" w:hAnsi="Avenir Book"/>
          <w:b/>
        </w:rPr>
        <w:t>e w</w:t>
      </w:r>
      <w:r w:rsidRPr="003A0B54">
        <w:rPr>
          <w:rFonts w:ascii="Avenir Book" w:hAnsi="Avenir Book"/>
          <w:b/>
        </w:rPr>
        <w:t xml:space="preserve">elcome the </w:t>
      </w:r>
      <w:r w:rsidR="00D14E53" w:rsidRPr="003A0B54">
        <w:rPr>
          <w:rFonts w:ascii="Avenir Book" w:hAnsi="Avenir Book"/>
          <w:b/>
        </w:rPr>
        <w:t xml:space="preserve">recent government announcement on </w:t>
      </w:r>
      <w:r w:rsidRPr="003A0B54">
        <w:rPr>
          <w:rFonts w:ascii="Avenir Book" w:hAnsi="Avenir Book"/>
          <w:b/>
        </w:rPr>
        <w:t>funding but this won’t reach everyone</w:t>
      </w:r>
      <w:r w:rsidR="00EC7C4B" w:rsidRPr="003A0B54">
        <w:rPr>
          <w:rFonts w:ascii="Avenir Book" w:hAnsi="Avenir Book"/>
        </w:rPr>
        <w:t>.</w:t>
      </w:r>
    </w:p>
    <w:p w14:paraId="50C52B73" w14:textId="77777777" w:rsidR="008F09C1" w:rsidRPr="003A0B54" w:rsidRDefault="008F09C1">
      <w:pPr>
        <w:rPr>
          <w:rFonts w:ascii="Avenir Book" w:hAnsi="Avenir Book"/>
        </w:rPr>
      </w:pPr>
    </w:p>
    <w:p w14:paraId="3720BF1B" w14:textId="4BEF5C71" w:rsidR="008F09C1" w:rsidRPr="003A0B54" w:rsidRDefault="00D14E53" w:rsidP="00D14E53">
      <w:pPr>
        <w:rPr>
          <w:rFonts w:ascii="Avenir Book" w:hAnsi="Avenir Book"/>
        </w:rPr>
      </w:pPr>
      <w:r w:rsidRPr="003A0B54">
        <w:rPr>
          <w:rFonts w:ascii="Avenir Book" w:hAnsi="Avenir Book"/>
        </w:rPr>
        <w:t>The week of the announcement I took two calls from women who could not travel;</w:t>
      </w:r>
    </w:p>
    <w:p w14:paraId="4BDFAB61" w14:textId="28B5C743" w:rsidR="004E50C1" w:rsidRPr="003A0B54" w:rsidRDefault="00D14E53" w:rsidP="00D14E53">
      <w:pPr>
        <w:pStyle w:val="ListParagraph"/>
        <w:numPr>
          <w:ilvl w:val="0"/>
          <w:numId w:val="5"/>
        </w:numPr>
        <w:rPr>
          <w:rFonts w:ascii="Avenir Book" w:hAnsi="Avenir Book"/>
        </w:rPr>
      </w:pPr>
      <w:r w:rsidRPr="003A0B54">
        <w:rPr>
          <w:rFonts w:ascii="Avenir Book" w:hAnsi="Avenir Book"/>
        </w:rPr>
        <w:t>The first was from a support worker who was risking her job even speaking to me about her client needing to “TRAVEL TO ENGLAND”. Her client was fleeing a violent relationship and had young children already, they had made an appointment in England but all of the woman’s personal documents, including her ID, had been burned by her ex-partner in a controlling violent outburst.</w:t>
      </w:r>
      <w:r w:rsidR="00F7619C">
        <w:rPr>
          <w:rFonts w:ascii="Avenir Book" w:hAnsi="Avenir Book"/>
        </w:rPr>
        <w:br/>
      </w:r>
    </w:p>
    <w:p w14:paraId="0BC05AEA" w14:textId="5EF80ECB" w:rsidR="00D14E53" w:rsidRPr="003A0B54" w:rsidRDefault="00D14E53" w:rsidP="00D14E53">
      <w:pPr>
        <w:pStyle w:val="ListParagraph"/>
        <w:numPr>
          <w:ilvl w:val="0"/>
          <w:numId w:val="5"/>
        </w:numPr>
        <w:rPr>
          <w:rFonts w:ascii="Avenir Book" w:hAnsi="Avenir Book"/>
        </w:rPr>
      </w:pPr>
      <w:r w:rsidRPr="003A0B54">
        <w:rPr>
          <w:rFonts w:ascii="Avenir Book" w:hAnsi="Avenir Book"/>
        </w:rPr>
        <w:t>The second woman had an infant with cystic fibrosis, she was pregnant again but there is a 25% chance the pregnancy would result in another child with the same conditi</w:t>
      </w:r>
      <w:r w:rsidR="004D19CD">
        <w:rPr>
          <w:rFonts w:ascii="Avenir Book" w:hAnsi="Avenir Book"/>
        </w:rPr>
        <w:t xml:space="preserve">on; cross contamination is </w:t>
      </w:r>
      <w:r w:rsidRPr="003A0B54">
        <w:rPr>
          <w:rFonts w:ascii="Avenir Book" w:hAnsi="Avenir Book"/>
        </w:rPr>
        <w:t xml:space="preserve">dangerous for such an illness so her maternity care offered </w:t>
      </w:r>
      <w:r w:rsidR="00397E46" w:rsidRPr="003A0B54">
        <w:rPr>
          <w:rFonts w:ascii="Avenir Book" w:hAnsi="Avenir Book"/>
        </w:rPr>
        <w:t xml:space="preserve">her testing, yet they did not advise her that she would not be eligible for treatment in NI, we were effectively breaking the news to her that she would have to travel, so the </w:t>
      </w:r>
      <w:r w:rsidR="00397E46" w:rsidRPr="003A0B54">
        <w:rPr>
          <w:rFonts w:ascii="Avenir Book" w:hAnsi="Avenir Book"/>
          <w:b/>
          <w:bCs/>
        </w:rPr>
        <w:t>great news</w:t>
      </w:r>
      <w:r w:rsidR="00397E46" w:rsidRPr="003A0B54">
        <w:rPr>
          <w:rFonts w:ascii="Avenir Book" w:hAnsi="Avenir Book"/>
        </w:rPr>
        <w:t xml:space="preserve"> of being funded in England, didn’t seem so great to her with a young ill child, when she had been left in the dark about the availability of treatment by scared medical professionals.</w:t>
      </w:r>
      <w:r w:rsidR="00F7619C">
        <w:rPr>
          <w:rFonts w:ascii="Avenir Book" w:hAnsi="Avenir Book"/>
        </w:rPr>
        <w:br/>
      </w:r>
    </w:p>
    <w:p w14:paraId="24B4CE40" w14:textId="04893CFF" w:rsidR="00397E46" w:rsidRPr="003A0B54" w:rsidRDefault="00397E46" w:rsidP="00397E46">
      <w:pPr>
        <w:rPr>
          <w:rFonts w:ascii="Avenir Book" w:hAnsi="Avenir Book"/>
        </w:rPr>
      </w:pPr>
      <w:r w:rsidRPr="003A0B54">
        <w:rPr>
          <w:rFonts w:ascii="Avenir Book" w:hAnsi="Avenir Book"/>
        </w:rPr>
        <w:lastRenderedPageBreak/>
        <w:t>We also know that women face other barriers to travel: time off work in precarious emplo</w:t>
      </w:r>
      <w:r w:rsidR="00284264" w:rsidRPr="003A0B54">
        <w:rPr>
          <w:rFonts w:ascii="Avenir Book" w:hAnsi="Avenir Book"/>
        </w:rPr>
        <w:t>yment, disability, immigration status, mental health, abusive relationships and childcare. Girls under 18 who are pregnant will face further barriers to travel.</w:t>
      </w:r>
    </w:p>
    <w:p w14:paraId="30AD00DF" w14:textId="77777777" w:rsidR="00D55B54" w:rsidRPr="003A0B54" w:rsidRDefault="00D55B54">
      <w:pPr>
        <w:rPr>
          <w:rFonts w:ascii="Avenir Book" w:hAnsi="Avenir Book"/>
        </w:rPr>
      </w:pPr>
    </w:p>
    <w:p w14:paraId="78072EF8" w14:textId="10C7F4CD" w:rsidR="00D55B54" w:rsidRPr="00724FC2" w:rsidRDefault="00724FC2">
      <w:pPr>
        <w:rPr>
          <w:rFonts w:ascii="Avenir Book" w:eastAsia="Times New Roman" w:hAnsi="Avenir Book" w:cs="Arial"/>
          <w:b/>
          <w:color w:val="222222"/>
          <w:shd w:val="clear" w:color="auto" w:fill="FFFFFF"/>
        </w:rPr>
      </w:pPr>
      <w:r w:rsidRPr="00724FC2">
        <w:rPr>
          <w:rFonts w:ascii="Avenir Book" w:eastAsia="Times New Roman" w:hAnsi="Avenir Book" w:cs="Arial"/>
          <w:b/>
          <w:color w:val="222222"/>
          <w:shd w:val="clear" w:color="auto" w:fill="FFFFFF"/>
        </w:rPr>
        <w:t>Online Abortion Pills</w:t>
      </w:r>
    </w:p>
    <w:p w14:paraId="3E957DD6" w14:textId="77777777" w:rsidR="00C54C18" w:rsidRPr="003A0B54" w:rsidRDefault="00C54C18" w:rsidP="00C54C18">
      <w:pPr>
        <w:rPr>
          <w:rFonts w:ascii="Avenir Book" w:eastAsia="Times New Roman" w:hAnsi="Avenir Book" w:cs="Arial"/>
          <w:color w:val="222222"/>
          <w:shd w:val="clear" w:color="auto" w:fill="FFFFFF"/>
        </w:rPr>
      </w:pPr>
    </w:p>
    <w:p w14:paraId="08094932" w14:textId="365FD94E" w:rsidR="00C54C18" w:rsidRPr="003A0B54" w:rsidRDefault="00C54C18" w:rsidP="00C54C18">
      <w:pPr>
        <w:pStyle w:val="ListParagraph"/>
        <w:numPr>
          <w:ilvl w:val="0"/>
          <w:numId w:val="3"/>
        </w:numPr>
        <w:rPr>
          <w:rFonts w:ascii="Avenir Book" w:eastAsia="Times New Roman" w:hAnsi="Avenir Book" w:cs="Arial"/>
          <w:color w:val="222222"/>
          <w:shd w:val="clear" w:color="auto" w:fill="FFFFFF"/>
        </w:rPr>
      </w:pPr>
      <w:r w:rsidRPr="003A0B54">
        <w:rPr>
          <w:rFonts w:ascii="Avenir Book" w:eastAsia="Times New Roman" w:hAnsi="Avenir Book" w:cs="Arial"/>
          <w:color w:val="222222"/>
          <w:shd w:val="clear" w:color="auto" w:fill="FFFFFF"/>
        </w:rPr>
        <w:t xml:space="preserve">The use of tele-medicine abortion pills has been highlighted in NI over the last few years due to multiple legal proceedings against people using abortion pills obtained from the internet. </w:t>
      </w:r>
      <w:r w:rsidR="006D7873">
        <w:rPr>
          <w:rFonts w:ascii="Avenir Book" w:eastAsia="Times New Roman" w:hAnsi="Avenir Book" w:cs="Arial"/>
          <w:color w:val="222222"/>
          <w:shd w:val="clear" w:color="auto" w:fill="FFFFFF"/>
        </w:rPr>
        <w:br/>
      </w:r>
    </w:p>
    <w:p w14:paraId="56B570B2" w14:textId="250C6A52" w:rsidR="00C54C18" w:rsidRPr="003A0B54" w:rsidRDefault="00C54C18" w:rsidP="00C54C18">
      <w:pPr>
        <w:pStyle w:val="ListParagraph"/>
        <w:numPr>
          <w:ilvl w:val="0"/>
          <w:numId w:val="3"/>
        </w:numPr>
        <w:rPr>
          <w:rFonts w:ascii="Avenir Book" w:eastAsia="Times New Roman" w:hAnsi="Avenir Book" w:cs="Arial"/>
          <w:color w:val="222222"/>
          <w:shd w:val="clear" w:color="auto" w:fill="FFFFFF"/>
        </w:rPr>
      </w:pPr>
      <w:r w:rsidRPr="003A0B54">
        <w:rPr>
          <w:rFonts w:ascii="Avenir Book" w:eastAsia="Times New Roman" w:hAnsi="Avenir Book" w:cs="Arial"/>
          <w:b/>
          <w:bCs/>
          <w:color w:val="222222"/>
          <w:shd w:val="clear" w:color="auto" w:fill="FFFFFF"/>
        </w:rPr>
        <w:t>Women on Web</w:t>
      </w:r>
      <w:r w:rsidRPr="003A0B54">
        <w:rPr>
          <w:rFonts w:ascii="Avenir Book" w:eastAsia="Times New Roman" w:hAnsi="Avenir Book" w:cs="Arial"/>
          <w:color w:val="222222"/>
          <w:shd w:val="clear" w:color="auto" w:fill="FFFFFF"/>
        </w:rPr>
        <w:t> and </w:t>
      </w:r>
      <w:r w:rsidRPr="003A0B54">
        <w:rPr>
          <w:rFonts w:ascii="Avenir Book" w:eastAsia="Times New Roman" w:hAnsi="Avenir Book" w:cs="Arial"/>
          <w:b/>
          <w:bCs/>
          <w:color w:val="222222"/>
          <w:shd w:val="clear" w:color="auto" w:fill="FFFFFF"/>
        </w:rPr>
        <w:t>Women Help Women</w:t>
      </w:r>
      <w:r w:rsidRPr="003A0B54">
        <w:rPr>
          <w:rFonts w:ascii="Avenir Book" w:eastAsia="Times New Roman" w:hAnsi="Avenir Book" w:cs="Arial"/>
          <w:color w:val="222222"/>
          <w:shd w:val="clear" w:color="auto" w:fill="FFFFFF"/>
        </w:rPr>
        <w:t> offer reputable, online medical abortion services with online or phone consultation</w:t>
      </w:r>
      <w:r w:rsidR="003A0B54">
        <w:rPr>
          <w:rFonts w:ascii="Avenir Book" w:eastAsia="Times New Roman" w:hAnsi="Avenir Book" w:cs="Arial"/>
          <w:color w:val="222222"/>
          <w:shd w:val="clear" w:color="auto" w:fill="FFFFFF"/>
        </w:rPr>
        <w:t>s with licensed medical doctors which offers a sal</w:t>
      </w:r>
      <w:r w:rsidR="006D7873">
        <w:rPr>
          <w:rFonts w:ascii="Avenir Book" w:eastAsia="Times New Roman" w:hAnsi="Avenir Book" w:cs="Arial"/>
          <w:color w:val="222222"/>
          <w:shd w:val="clear" w:color="auto" w:fill="FFFFFF"/>
        </w:rPr>
        <w:t>ve where the NI Assembly and</w:t>
      </w:r>
      <w:r w:rsidR="003A0B54">
        <w:rPr>
          <w:rFonts w:ascii="Avenir Book" w:eastAsia="Times New Roman" w:hAnsi="Avenir Book" w:cs="Arial"/>
          <w:color w:val="222222"/>
          <w:shd w:val="clear" w:color="auto" w:fill="FFFFFF"/>
        </w:rPr>
        <w:t xml:space="preserve"> Westminster </w:t>
      </w:r>
      <w:r w:rsidR="002A294F" w:rsidRPr="008E642F">
        <w:rPr>
          <w:rFonts w:ascii="Avenir Book" w:eastAsia="Times New Roman" w:hAnsi="Avenir Book" w:cs="Arial"/>
          <w:color w:val="000000" w:themeColor="text1"/>
          <w:shd w:val="clear" w:color="auto" w:fill="FFFFFF"/>
        </w:rPr>
        <w:t>government</w:t>
      </w:r>
      <w:r w:rsidR="003A0B54" w:rsidRPr="008E642F">
        <w:rPr>
          <w:rFonts w:ascii="Avenir Book" w:eastAsia="Times New Roman" w:hAnsi="Avenir Book" w:cs="Arial"/>
          <w:color w:val="000000" w:themeColor="text1"/>
          <w:shd w:val="clear" w:color="auto" w:fill="FFFFFF"/>
        </w:rPr>
        <w:t xml:space="preserve">. </w:t>
      </w:r>
      <w:r w:rsidR="003A0B54">
        <w:rPr>
          <w:rFonts w:ascii="Avenir Book" w:eastAsia="Times New Roman" w:hAnsi="Avenir Book" w:cs="Arial"/>
          <w:color w:val="222222"/>
          <w:shd w:val="clear" w:color="auto" w:fill="FFFFFF"/>
        </w:rPr>
        <w:t>have failed.</w:t>
      </w:r>
      <w:r w:rsidR="006D7873">
        <w:rPr>
          <w:rFonts w:ascii="Avenir Book" w:eastAsia="Times New Roman" w:hAnsi="Avenir Book" w:cs="Arial"/>
          <w:color w:val="222222"/>
          <w:shd w:val="clear" w:color="auto" w:fill="FFFFFF"/>
        </w:rPr>
        <w:br/>
      </w:r>
    </w:p>
    <w:p w14:paraId="6E4E26FD" w14:textId="2E71BA89" w:rsidR="00C54C18" w:rsidRPr="003A0B54" w:rsidRDefault="00FB502D" w:rsidP="00C54C18">
      <w:pPr>
        <w:pStyle w:val="ListParagraph"/>
        <w:numPr>
          <w:ilvl w:val="0"/>
          <w:numId w:val="3"/>
        </w:numPr>
        <w:rPr>
          <w:rFonts w:ascii="Avenir Book" w:eastAsia="Times New Roman" w:hAnsi="Avenir Book" w:cs="Arial"/>
          <w:color w:val="222222"/>
          <w:shd w:val="clear" w:color="auto" w:fill="FFFFFF"/>
        </w:rPr>
      </w:pPr>
      <w:r>
        <w:rPr>
          <w:rFonts w:ascii="Avenir Book" w:eastAsia="Times New Roman" w:hAnsi="Avenir Book" w:cs="Arial"/>
          <w:color w:val="222222"/>
          <w:shd w:val="clear" w:color="auto" w:fill="FFFFFF"/>
        </w:rPr>
        <w:t xml:space="preserve">The pills </w:t>
      </w:r>
      <w:r w:rsidR="002A294F" w:rsidRPr="008E642F">
        <w:rPr>
          <w:rFonts w:ascii="Avenir Book" w:eastAsia="Times New Roman" w:hAnsi="Avenir Book" w:cs="Arial"/>
          <w:color w:val="000000" w:themeColor="text1"/>
          <w:shd w:val="clear" w:color="auto" w:fill="FFFFFF"/>
        </w:rPr>
        <w:t xml:space="preserve">from WOW and WHW </w:t>
      </w:r>
      <w:r w:rsidR="003A0B54">
        <w:rPr>
          <w:rFonts w:ascii="Avenir Book" w:eastAsia="Times New Roman" w:hAnsi="Avenir Book" w:cs="Arial"/>
          <w:color w:val="222222"/>
          <w:shd w:val="clear" w:color="auto" w:fill="FFFFFF"/>
        </w:rPr>
        <w:t xml:space="preserve">are the exact </w:t>
      </w:r>
      <w:r w:rsidR="00C54C18" w:rsidRPr="003A0B54">
        <w:rPr>
          <w:rFonts w:ascii="Avenir Book" w:eastAsia="Times New Roman" w:hAnsi="Avenir Book" w:cs="Arial"/>
          <w:color w:val="222222"/>
          <w:shd w:val="clear" w:color="auto" w:fill="FFFFFF"/>
        </w:rPr>
        <w:t xml:space="preserve">medications </w:t>
      </w:r>
      <w:r w:rsidR="006D7873">
        <w:rPr>
          <w:rFonts w:ascii="Avenir Book" w:eastAsia="Times New Roman" w:hAnsi="Avenir Book" w:cs="Arial"/>
          <w:color w:val="222222"/>
          <w:shd w:val="clear" w:color="auto" w:fill="FFFFFF"/>
        </w:rPr>
        <w:t>as</w:t>
      </w:r>
      <w:r w:rsidR="003A0B54">
        <w:rPr>
          <w:rFonts w:ascii="Avenir Book" w:eastAsia="Times New Roman" w:hAnsi="Avenir Book" w:cs="Arial"/>
          <w:color w:val="222222"/>
          <w:shd w:val="clear" w:color="auto" w:fill="FFFFFF"/>
        </w:rPr>
        <w:t xml:space="preserve"> a legal medical abortion in England</w:t>
      </w:r>
      <w:r w:rsidR="002A294F">
        <w:rPr>
          <w:rFonts w:ascii="Avenir Book" w:eastAsia="Times New Roman" w:hAnsi="Avenir Book" w:cs="Arial"/>
          <w:color w:val="222222"/>
          <w:shd w:val="clear" w:color="auto" w:fill="FFFFFF"/>
        </w:rPr>
        <w:t xml:space="preserve"> </w:t>
      </w:r>
      <w:r w:rsidR="008E642F">
        <w:rPr>
          <w:rFonts w:ascii="Avenir Book" w:eastAsia="Times New Roman" w:hAnsi="Avenir Book" w:cs="Arial"/>
          <w:color w:val="000000" w:themeColor="text1"/>
          <w:shd w:val="clear" w:color="auto" w:fill="FFFFFF"/>
        </w:rPr>
        <w:t>and miscarriage management in NI</w:t>
      </w:r>
      <w:r w:rsidR="002A294F" w:rsidRPr="008E642F">
        <w:rPr>
          <w:rFonts w:ascii="Avenir Book" w:eastAsia="Times New Roman" w:hAnsi="Avenir Book" w:cs="Arial"/>
          <w:color w:val="000000" w:themeColor="text1"/>
          <w:shd w:val="clear" w:color="auto" w:fill="FFFFFF"/>
        </w:rPr>
        <w:t xml:space="preserve"> hospitals </w:t>
      </w:r>
      <w:r w:rsidR="006D7873">
        <w:rPr>
          <w:rFonts w:ascii="Avenir Book" w:eastAsia="Times New Roman" w:hAnsi="Avenir Book" w:cs="Arial"/>
          <w:color w:val="222222"/>
          <w:shd w:val="clear" w:color="auto" w:fill="FFFFFF"/>
        </w:rPr>
        <w:br/>
      </w:r>
    </w:p>
    <w:p w14:paraId="5D7B54A8" w14:textId="51270CC2" w:rsidR="00C54C18" w:rsidRPr="003A0B54" w:rsidRDefault="00121C8E" w:rsidP="00C54C18">
      <w:pPr>
        <w:pStyle w:val="ListParagraph"/>
        <w:numPr>
          <w:ilvl w:val="0"/>
          <w:numId w:val="3"/>
        </w:numPr>
        <w:rPr>
          <w:rFonts w:ascii="Avenir Book" w:eastAsia="Times New Roman" w:hAnsi="Avenir Book" w:cs="Arial"/>
          <w:color w:val="222222"/>
          <w:shd w:val="clear" w:color="auto" w:fill="FFFFFF"/>
        </w:rPr>
      </w:pPr>
      <w:r>
        <w:rPr>
          <w:rFonts w:ascii="Avenir Book" w:eastAsia="Times New Roman" w:hAnsi="Avenir Book" w:cs="Arial"/>
          <w:color w:val="222222"/>
          <w:shd w:val="clear" w:color="auto" w:fill="FFFFFF"/>
        </w:rPr>
        <w:t>They</w:t>
      </w:r>
      <w:r w:rsidR="00C54C18" w:rsidRPr="003A0B54">
        <w:rPr>
          <w:rFonts w:ascii="Avenir Book" w:eastAsia="Times New Roman" w:hAnsi="Avenir Book" w:cs="Arial"/>
          <w:color w:val="222222"/>
          <w:shd w:val="clear" w:color="auto" w:fill="FFFFFF"/>
        </w:rPr>
        <w:t xml:space="preserve"> are on the World Health </w:t>
      </w:r>
      <w:r w:rsidR="008E642F" w:rsidRPr="003A0B54">
        <w:rPr>
          <w:rFonts w:ascii="Avenir Book" w:eastAsia="Times New Roman" w:hAnsi="Avenir Book" w:cs="Arial"/>
          <w:color w:val="222222"/>
          <w:shd w:val="clear" w:color="auto" w:fill="FFFFFF"/>
        </w:rPr>
        <w:t>Organization’s</w:t>
      </w:r>
      <w:r w:rsidR="00C54C18" w:rsidRPr="003A0B54">
        <w:rPr>
          <w:rFonts w:ascii="Avenir Book" w:eastAsia="Times New Roman" w:hAnsi="Avenir Book" w:cs="Arial"/>
          <w:color w:val="222222"/>
          <w:shd w:val="clear" w:color="auto" w:fill="FFFFFF"/>
        </w:rPr>
        <w:t xml:space="preserve"> list of essential medicines. Research has shown that medical abortion, when carried out correctly, is statistically much safer than continuing w</w:t>
      </w:r>
      <w:r w:rsidR="003A0B54">
        <w:rPr>
          <w:rFonts w:ascii="Avenir Book" w:eastAsia="Times New Roman" w:hAnsi="Avenir Book" w:cs="Arial"/>
          <w:color w:val="222222"/>
          <w:shd w:val="clear" w:color="auto" w:fill="FFFFFF"/>
        </w:rPr>
        <w:t>ith a pregnancy/eventual labour.</w:t>
      </w:r>
      <w:r w:rsidR="003A0B54">
        <w:rPr>
          <w:rStyle w:val="FootnoteReference"/>
          <w:rFonts w:ascii="Avenir Book" w:eastAsia="Times New Roman" w:hAnsi="Avenir Book"/>
          <w:color w:val="222222"/>
          <w:shd w:val="clear" w:color="auto" w:fill="FFFFFF"/>
        </w:rPr>
        <w:footnoteReference w:id="2"/>
      </w:r>
      <w:r w:rsidR="006D7873">
        <w:rPr>
          <w:rFonts w:ascii="Avenir Book" w:eastAsia="Times New Roman" w:hAnsi="Avenir Book" w:cs="Arial"/>
          <w:color w:val="222222"/>
          <w:shd w:val="clear" w:color="auto" w:fill="FFFFFF"/>
        </w:rPr>
        <w:br/>
      </w:r>
    </w:p>
    <w:p w14:paraId="73402E2B" w14:textId="4387B37F" w:rsidR="003A0B54" w:rsidRPr="003A0B54" w:rsidRDefault="003A0B54" w:rsidP="003A0B54">
      <w:pPr>
        <w:pStyle w:val="NormalWeb"/>
        <w:numPr>
          <w:ilvl w:val="0"/>
          <w:numId w:val="3"/>
        </w:numPr>
        <w:rPr>
          <w:rFonts w:ascii="Avenir Book" w:hAnsi="Avenir Book"/>
        </w:rPr>
      </w:pPr>
      <w:r w:rsidRPr="003A0B54">
        <w:rPr>
          <w:rFonts w:ascii="Avenir Book" w:hAnsi="Avenir Book"/>
        </w:rPr>
        <w:t xml:space="preserve">Between 1 January 2010 and 31 December 2015, 5650 women requested at-home medical </w:t>
      </w:r>
      <w:r w:rsidR="008E642F">
        <w:rPr>
          <w:rFonts w:ascii="Avenir Book" w:hAnsi="Avenir Book"/>
        </w:rPr>
        <w:t xml:space="preserve">abortion </w:t>
      </w:r>
      <w:r w:rsidRPr="003A0B54">
        <w:rPr>
          <w:rFonts w:ascii="Avenir Book" w:hAnsi="Avenir Book"/>
        </w:rPr>
        <w:t xml:space="preserve">through online </w:t>
      </w:r>
      <w:r w:rsidR="00121C8E">
        <w:rPr>
          <w:rFonts w:ascii="Avenir Book" w:hAnsi="Avenir Book"/>
        </w:rPr>
        <w:t>providers</w:t>
      </w:r>
      <w:r w:rsidRPr="003A0B54">
        <w:rPr>
          <w:rFonts w:ascii="Avenir Book" w:hAnsi="Avenir Book"/>
        </w:rPr>
        <w:t xml:space="preserve"> Women on Web</w:t>
      </w:r>
      <w:r>
        <w:rPr>
          <w:rFonts w:ascii="Avenir Book" w:hAnsi="Avenir Book"/>
        </w:rPr>
        <w:t xml:space="preserve"> from </w:t>
      </w:r>
      <w:r w:rsidRPr="003A0B54">
        <w:rPr>
          <w:rFonts w:ascii="Avenir Book" w:hAnsi="Avenir Book"/>
        </w:rPr>
        <w:t xml:space="preserve">Ireland and Northern Ireland. </w:t>
      </w:r>
      <w:r w:rsidR="006F0EFB">
        <w:rPr>
          <w:rFonts w:ascii="Avenir Book" w:hAnsi="Avenir Book"/>
        </w:rPr>
        <w:t>There are many other providers of pills so this figure could conservatively be doubled.</w:t>
      </w:r>
      <w:r w:rsidR="006D7873">
        <w:rPr>
          <w:rFonts w:ascii="Avenir Book" w:hAnsi="Avenir Book"/>
        </w:rPr>
        <w:br/>
      </w:r>
    </w:p>
    <w:p w14:paraId="10DDC5DB" w14:textId="48EC2DEF" w:rsidR="003A0B54" w:rsidRPr="005B03C7" w:rsidRDefault="008E642F" w:rsidP="005B03C7">
      <w:pPr>
        <w:pStyle w:val="NormalWeb"/>
        <w:numPr>
          <w:ilvl w:val="0"/>
          <w:numId w:val="3"/>
        </w:numPr>
        <w:rPr>
          <w:rFonts w:ascii="Avenir Book" w:hAnsi="Avenir Book"/>
        </w:rPr>
      </w:pPr>
      <w:r>
        <w:rPr>
          <w:rFonts w:ascii="Avenir Book" w:hAnsi="Avenir Book"/>
        </w:rPr>
        <w:t>WoW</w:t>
      </w:r>
      <w:r w:rsidR="002A294F" w:rsidRPr="002A294F">
        <w:rPr>
          <w:rFonts w:ascii="Avenir Book" w:hAnsi="Avenir Book"/>
          <w:color w:val="FF0000"/>
        </w:rPr>
        <w:t xml:space="preserve"> </w:t>
      </w:r>
      <w:r w:rsidR="003A0B54" w:rsidRPr="003A0B54">
        <w:rPr>
          <w:rFonts w:ascii="Avenir Book" w:hAnsi="Avenir Book"/>
        </w:rPr>
        <w:t xml:space="preserve">examined the demographics </w:t>
      </w:r>
      <w:r>
        <w:rPr>
          <w:rFonts w:ascii="Avenir Book" w:hAnsi="Avenir Book"/>
        </w:rPr>
        <w:t xml:space="preserve">of </w:t>
      </w:r>
      <w:r w:rsidR="003A0B54">
        <w:rPr>
          <w:rFonts w:ascii="Avenir Book" w:hAnsi="Avenir Book"/>
        </w:rPr>
        <w:t>women requesting medical abortion</w:t>
      </w:r>
      <w:r w:rsidR="003A0B54" w:rsidRPr="003A0B54">
        <w:rPr>
          <w:rFonts w:ascii="Avenir Book" w:hAnsi="Avenir Book"/>
        </w:rPr>
        <w:t xml:space="preserve"> and </w:t>
      </w:r>
      <w:r w:rsidR="003A0B54">
        <w:rPr>
          <w:rFonts w:ascii="Avenir Book" w:hAnsi="Avenir Book"/>
        </w:rPr>
        <w:t xml:space="preserve">the experiences of </w:t>
      </w:r>
      <w:r w:rsidR="003A0B54" w:rsidRPr="003A0B54">
        <w:rPr>
          <w:rFonts w:ascii="Avenir Book" w:hAnsi="Avenir Book"/>
        </w:rPr>
        <w:t xml:space="preserve">1023 women who completed between </w:t>
      </w:r>
      <w:r w:rsidR="003A0B54">
        <w:rPr>
          <w:rFonts w:ascii="Avenir Book" w:hAnsi="Avenir Book"/>
        </w:rPr>
        <w:t>January 2010 and December 2012.</w:t>
      </w:r>
      <w:r w:rsidR="006D7873" w:rsidRPr="005B03C7">
        <w:rPr>
          <w:rFonts w:ascii="Avenir Book" w:hAnsi="Avenir Book"/>
        </w:rPr>
        <w:br/>
      </w:r>
    </w:p>
    <w:p w14:paraId="5CB2EA9A" w14:textId="657F1086" w:rsidR="006D7873" w:rsidRDefault="003A0B54" w:rsidP="006D7873">
      <w:pPr>
        <w:pStyle w:val="NormalWeb"/>
        <w:numPr>
          <w:ilvl w:val="0"/>
          <w:numId w:val="3"/>
        </w:numPr>
        <w:rPr>
          <w:rFonts w:ascii="Avenir Book" w:hAnsi="Avenir Book"/>
        </w:rPr>
      </w:pPr>
      <w:r w:rsidRPr="003A0B54">
        <w:rPr>
          <w:rFonts w:ascii="Avenir Book" w:hAnsi="Avenir Book"/>
        </w:rPr>
        <w:t xml:space="preserve">Among </w:t>
      </w:r>
      <w:r>
        <w:rPr>
          <w:rFonts w:ascii="Avenir Book" w:hAnsi="Avenir Book"/>
        </w:rPr>
        <w:t>those</w:t>
      </w:r>
      <w:r w:rsidR="005B03C7">
        <w:rPr>
          <w:rFonts w:ascii="Avenir Book" w:hAnsi="Avenir Book"/>
        </w:rPr>
        <w:t xml:space="preserve"> diverse women</w:t>
      </w:r>
      <w:r w:rsidRPr="003A0B54">
        <w:rPr>
          <w:rFonts w:ascii="Avenir Book" w:hAnsi="Avenir Book"/>
        </w:rPr>
        <w:t>, 97% felt they made the right choice and 98% would recommend it to others in a similar situation. Women commonly reported serious mental stress caused by their pregnanci</w:t>
      </w:r>
      <w:r>
        <w:rPr>
          <w:rFonts w:ascii="Avenir Book" w:hAnsi="Avenir Book"/>
        </w:rPr>
        <w:t xml:space="preserve">es and their inability </w:t>
      </w:r>
      <w:r>
        <w:rPr>
          <w:rFonts w:ascii="Avenir Book" w:hAnsi="Avenir Book"/>
        </w:rPr>
        <w:lastRenderedPageBreak/>
        <w:t>to travel abroad to access abortion</w:t>
      </w:r>
      <w:r w:rsidRPr="003A0B54">
        <w:rPr>
          <w:rFonts w:ascii="Avenir Book" w:hAnsi="Avenir Book"/>
        </w:rPr>
        <w:t>. The feelings women most common</w:t>
      </w:r>
      <w:r>
        <w:rPr>
          <w:rFonts w:ascii="Avenir Book" w:hAnsi="Avenir Book"/>
        </w:rPr>
        <w:t>ly reported after completing</w:t>
      </w:r>
      <w:r w:rsidRPr="003A0B54">
        <w:rPr>
          <w:rFonts w:ascii="Avenir Book" w:hAnsi="Avenir Book"/>
        </w:rPr>
        <w:t xml:space="preserve"> were ‘relieved’ (70%) and ‘satisfied’ (36%). Women with financial hardship had twice the risk of lacking emotional support</w:t>
      </w:r>
      <w:r w:rsidR="006D7873">
        <w:rPr>
          <w:rFonts w:ascii="Avenir Book" w:hAnsi="Avenir Book"/>
        </w:rPr>
        <w:t>.</w:t>
      </w:r>
      <w:r w:rsidR="008E642F">
        <w:rPr>
          <w:rFonts w:ascii="Avenir Book" w:hAnsi="Avenir Book"/>
        </w:rPr>
        <w:br/>
      </w:r>
    </w:p>
    <w:p w14:paraId="693FC0FC" w14:textId="6B7B4696" w:rsidR="007E5AE2" w:rsidRPr="006D7873" w:rsidRDefault="007E5AE2" w:rsidP="006D7873">
      <w:pPr>
        <w:pStyle w:val="NormalWeb"/>
        <w:numPr>
          <w:ilvl w:val="0"/>
          <w:numId w:val="3"/>
        </w:numPr>
        <w:rPr>
          <w:rFonts w:ascii="Avenir Book" w:hAnsi="Avenir Book"/>
        </w:rPr>
      </w:pPr>
      <w:r>
        <w:rPr>
          <w:rFonts w:ascii="Avenir Book" w:hAnsi="Avenir Book"/>
        </w:rPr>
        <w:t>How</w:t>
      </w:r>
      <w:r w:rsidR="00451508">
        <w:rPr>
          <w:rFonts w:ascii="Avenir Book" w:hAnsi="Avenir Book"/>
        </w:rPr>
        <w:t>ever, police raids on homes,</w:t>
      </w:r>
      <w:r w:rsidR="00451508" w:rsidRPr="008E642F">
        <w:rPr>
          <w:rFonts w:ascii="Avenir Book" w:hAnsi="Avenir Book"/>
          <w:color w:val="000000" w:themeColor="text1"/>
        </w:rPr>
        <w:t xml:space="preserve"> </w:t>
      </w:r>
      <w:r w:rsidR="002A294F" w:rsidRPr="008E642F">
        <w:rPr>
          <w:rFonts w:ascii="Avenir Book" w:hAnsi="Avenir Book"/>
          <w:color w:val="000000" w:themeColor="text1"/>
        </w:rPr>
        <w:t>workplaces</w:t>
      </w:r>
      <w:r w:rsidR="002A294F">
        <w:rPr>
          <w:rFonts w:ascii="Avenir Book" w:hAnsi="Avenir Book"/>
          <w:color w:val="FF0000"/>
        </w:rPr>
        <w:t>,</w:t>
      </w:r>
      <w:r w:rsidR="002A294F" w:rsidRPr="002A294F">
        <w:rPr>
          <w:rFonts w:ascii="Avenir Book" w:hAnsi="Avenir Book"/>
          <w:color w:val="FF0000"/>
        </w:rPr>
        <w:t xml:space="preserve"> </w:t>
      </w:r>
      <w:r>
        <w:rPr>
          <w:rFonts w:ascii="Avenir Book" w:hAnsi="Avenir Book"/>
        </w:rPr>
        <w:t xml:space="preserve">arrests </w:t>
      </w:r>
      <w:r w:rsidR="00451508">
        <w:rPr>
          <w:rFonts w:ascii="Avenir Book" w:hAnsi="Avenir Book"/>
        </w:rPr>
        <w:t xml:space="preserve">and customs seizures </w:t>
      </w:r>
      <w:r>
        <w:rPr>
          <w:rFonts w:ascii="Avenir Book" w:hAnsi="Avenir Book"/>
        </w:rPr>
        <w:t>have meant that women are now fearful of the repercussions if they need to seek medical help after taking abortion pills.</w:t>
      </w:r>
      <w:r w:rsidR="00451508">
        <w:rPr>
          <w:rFonts w:ascii="Avenir Book" w:hAnsi="Avenir Book"/>
        </w:rPr>
        <w:t xml:space="preserve"> This is a </w:t>
      </w:r>
      <w:r>
        <w:rPr>
          <w:rFonts w:ascii="Avenir Book" w:hAnsi="Avenir Book"/>
        </w:rPr>
        <w:t xml:space="preserve">direct danger to women’s health and lives if treatment for </w:t>
      </w:r>
      <w:r w:rsidR="008E642F">
        <w:rPr>
          <w:rFonts w:ascii="Avenir Book" w:hAnsi="Avenir Book"/>
        </w:rPr>
        <w:t xml:space="preserve">rare but </w:t>
      </w:r>
      <w:r>
        <w:rPr>
          <w:rFonts w:ascii="Avenir Book" w:hAnsi="Avenir Book"/>
        </w:rPr>
        <w:t>possible hemorrhage is not sought in a timely manner</w:t>
      </w:r>
      <w:r w:rsidR="00451508">
        <w:rPr>
          <w:rFonts w:ascii="Avenir Book" w:hAnsi="Avenir Book"/>
        </w:rPr>
        <w:t xml:space="preserve"> with a professional</w:t>
      </w:r>
      <w:r>
        <w:rPr>
          <w:rFonts w:ascii="Avenir Book" w:hAnsi="Avenir Book"/>
        </w:rPr>
        <w:t>.</w:t>
      </w:r>
    </w:p>
    <w:p w14:paraId="15AA8FAD" w14:textId="13A6D0E6" w:rsidR="00C54C18" w:rsidRPr="003A0B54" w:rsidRDefault="003A0B54" w:rsidP="00582B50">
      <w:pPr>
        <w:pStyle w:val="NormalWeb"/>
        <w:rPr>
          <w:rFonts w:ascii="Avenir Book" w:hAnsi="Avenir Book"/>
        </w:rPr>
      </w:pPr>
      <w:r w:rsidRPr="006D7873">
        <w:rPr>
          <w:rFonts w:ascii="Avenir Book" w:hAnsi="Avenir Book"/>
        </w:rPr>
        <w:t>Criminalising women who access these pills is in breach of the recommendations of a number of UN Com</w:t>
      </w:r>
      <w:r w:rsidR="006D7873" w:rsidRPr="006D7873">
        <w:rPr>
          <w:rFonts w:ascii="Avenir Book" w:hAnsi="Avenir Book"/>
        </w:rPr>
        <w:t>mittees including CEDAW and the Committee on the Rights of the Child, which the</w:t>
      </w:r>
      <w:r w:rsidR="008E642F">
        <w:rPr>
          <w:rFonts w:ascii="Avenir Book" w:hAnsi="Avenir Book"/>
        </w:rPr>
        <w:t xml:space="preserve"> UK has previously noted in 2014 and </w:t>
      </w:r>
      <w:r w:rsidR="00582B50">
        <w:rPr>
          <w:rFonts w:ascii="Avenir Book" w:hAnsi="Avenir Book"/>
        </w:rPr>
        <w:t>2016.</w:t>
      </w:r>
    </w:p>
    <w:p w14:paraId="09DD23FD" w14:textId="5927F040" w:rsidR="00B2356F" w:rsidRDefault="00B2356F" w:rsidP="00B2356F">
      <w:pPr>
        <w:rPr>
          <w:rFonts w:ascii="Avenir Book" w:hAnsi="Avenir Book"/>
          <w:lang w:val="en-GB"/>
        </w:rPr>
      </w:pPr>
      <w:r w:rsidRPr="00B2356F">
        <w:rPr>
          <w:rFonts w:ascii="Avenir Book" w:hAnsi="Avenir Book"/>
          <w:lang w:val="en-GB"/>
        </w:rPr>
        <w:t>The UK government have failed to respond to calls from the CEDAW committee to have a public consultation on reforming the law</w:t>
      </w:r>
      <w:r w:rsidR="00582B50">
        <w:rPr>
          <w:rFonts w:ascii="Avenir Book" w:hAnsi="Avenir Book"/>
          <w:lang w:val="en-GB"/>
        </w:rPr>
        <w:t xml:space="preserve"> with specific regard to Northern Ireland.</w:t>
      </w:r>
      <w:r w:rsidRPr="002A294F">
        <w:rPr>
          <w:rFonts w:ascii="Avenir Book" w:hAnsi="Avenir Book"/>
          <w:color w:val="FF0000"/>
          <w:lang w:val="en-GB"/>
        </w:rPr>
        <w:t xml:space="preserve"> </w:t>
      </w:r>
      <w:r w:rsidRPr="00B2356F">
        <w:rPr>
          <w:rFonts w:ascii="Avenir Book" w:hAnsi="Avenir Book"/>
          <w:lang w:val="en-GB"/>
        </w:rPr>
        <w:t>This remains the case.</w:t>
      </w:r>
    </w:p>
    <w:p w14:paraId="1902D8D6" w14:textId="77777777" w:rsidR="00B2356F" w:rsidRDefault="00B2356F" w:rsidP="00B2356F">
      <w:pPr>
        <w:rPr>
          <w:rFonts w:ascii="Avenir Book" w:hAnsi="Avenir Book"/>
          <w:lang w:val="en-GB"/>
        </w:rPr>
      </w:pPr>
    </w:p>
    <w:p w14:paraId="174B9BC8" w14:textId="77777777" w:rsidR="006F0EFB" w:rsidRDefault="00B2356F" w:rsidP="006F0EFB">
      <w:pPr>
        <w:rPr>
          <w:rFonts w:ascii="Avenir Book" w:hAnsi="Avenir Book"/>
          <w:lang w:val="en-GB"/>
        </w:rPr>
      </w:pPr>
      <w:r w:rsidRPr="00B2356F">
        <w:rPr>
          <w:rFonts w:ascii="Avenir Book" w:hAnsi="Avenir Book"/>
          <w:lang w:val="en-GB"/>
        </w:rPr>
        <w:t>In the absence of government consultation public opinion polls provide insight into support for legal reform. Two large scale polls have been conducted in recent year</w:t>
      </w:r>
      <w:r>
        <w:rPr>
          <w:rFonts w:ascii="Avenir Book" w:hAnsi="Avenir Book"/>
          <w:lang w:val="en-GB"/>
        </w:rPr>
        <w:t>s</w:t>
      </w:r>
      <w:r w:rsidRPr="00B2356F">
        <w:rPr>
          <w:rFonts w:ascii="Avenir Book" w:hAnsi="Avenir Book"/>
          <w:lang w:val="en-GB"/>
        </w:rPr>
        <w:t xml:space="preserve">, both of which have demonstrated broad support for reforming the law. </w:t>
      </w:r>
    </w:p>
    <w:p w14:paraId="68F3093E" w14:textId="1338F2BF" w:rsidR="00B2356F" w:rsidRPr="006F0EFB" w:rsidRDefault="00B2356F" w:rsidP="006F0EFB">
      <w:pPr>
        <w:rPr>
          <w:rFonts w:ascii="Avenir Book" w:hAnsi="Avenir Book"/>
          <w:lang w:val="en-GB"/>
        </w:rPr>
      </w:pPr>
      <w:r w:rsidRPr="00B2356F">
        <w:rPr>
          <w:rFonts w:ascii="Avenir Book" w:hAnsi="Avenir Book"/>
          <w:lang w:val="en-GB"/>
        </w:rPr>
        <w:t>In a poll conducted by Amnesty International (2014) respondents asked if abortion should be legal in cases of</w:t>
      </w:r>
      <w:r w:rsidRPr="00B2356F">
        <w:rPr>
          <w:rFonts w:ascii="Avenir Book" w:hAnsi="Avenir Book"/>
          <w:vertAlign w:val="superscript"/>
          <w:lang w:val="en-GB"/>
        </w:rPr>
        <w:footnoteReference w:id="3"/>
      </w:r>
      <w:r w:rsidRPr="00B2356F">
        <w:rPr>
          <w:rFonts w:ascii="Avenir Book" w:hAnsi="Avenir Book"/>
          <w:lang w:val="en-GB"/>
        </w:rPr>
        <w:t>:</w:t>
      </w:r>
      <w:bookmarkStart w:id="0" w:name="h.s3j5zbt0wecu" w:colFirst="0" w:colLast="0"/>
      <w:bookmarkEnd w:id="0"/>
      <w:r w:rsidR="006F0EFB">
        <w:rPr>
          <w:rFonts w:ascii="Avenir Book" w:hAnsi="Avenir Book"/>
          <w:lang w:val="en-GB"/>
        </w:rPr>
        <w:t xml:space="preserve"> Rape: 69% yes</w:t>
      </w:r>
      <w:bookmarkStart w:id="1" w:name="h.br3yo4l24tup" w:colFirst="0" w:colLast="0"/>
      <w:bookmarkEnd w:id="1"/>
      <w:r w:rsidR="006F0EFB">
        <w:rPr>
          <w:rFonts w:ascii="Avenir Book" w:hAnsi="Avenir Book"/>
          <w:lang w:val="en-GB"/>
        </w:rPr>
        <w:t>, Incest: 68% yes</w:t>
      </w:r>
      <w:bookmarkStart w:id="2" w:name="h.3haz1w3cdctp" w:colFirst="0" w:colLast="0"/>
      <w:bookmarkEnd w:id="2"/>
      <w:r w:rsidR="006F0EFB">
        <w:rPr>
          <w:rFonts w:ascii="Avenir Book" w:hAnsi="Avenir Book"/>
          <w:lang w:val="en-GB"/>
        </w:rPr>
        <w:t xml:space="preserve"> and </w:t>
      </w:r>
      <w:r w:rsidRPr="006F0EFB">
        <w:rPr>
          <w:rFonts w:ascii="Avenir Book" w:hAnsi="Avenir Book"/>
          <w:lang w:val="en-GB"/>
        </w:rPr>
        <w:t>Fa</w:t>
      </w:r>
      <w:r w:rsidR="006F0EFB">
        <w:rPr>
          <w:rFonts w:ascii="Avenir Book" w:hAnsi="Avenir Book"/>
          <w:lang w:val="en-GB"/>
        </w:rPr>
        <w:t>tal foetal abnormality: 60% yes</w:t>
      </w:r>
    </w:p>
    <w:p w14:paraId="4EB67BF2" w14:textId="534EF8D6" w:rsidR="00B2356F" w:rsidRPr="00B2356F" w:rsidRDefault="00B2356F" w:rsidP="00B2356F">
      <w:pPr>
        <w:rPr>
          <w:rFonts w:ascii="Avenir Book" w:hAnsi="Avenir Book"/>
          <w:lang w:val="en-GB"/>
        </w:rPr>
      </w:pPr>
      <w:r w:rsidRPr="00B2356F">
        <w:rPr>
          <w:rFonts w:ascii="Avenir Book" w:hAnsi="Avenir Book"/>
          <w:lang w:val="en-GB"/>
        </w:rPr>
        <w:t xml:space="preserve">A </w:t>
      </w:r>
      <w:r w:rsidR="006F0EFB">
        <w:rPr>
          <w:rFonts w:ascii="Avenir Book" w:hAnsi="Avenir Book"/>
          <w:lang w:val="en-GB"/>
        </w:rPr>
        <w:t xml:space="preserve">similar </w:t>
      </w:r>
      <w:r w:rsidRPr="00B2356F">
        <w:rPr>
          <w:rFonts w:ascii="Avenir Book" w:hAnsi="Avenir Book"/>
          <w:lang w:val="en-GB"/>
        </w:rPr>
        <w:t xml:space="preserve">poll conducted by the BBC/ RTE in 2015 provided further indication of support for reform, with respondents </w:t>
      </w:r>
      <w:r w:rsidR="006F0EFB">
        <w:rPr>
          <w:rFonts w:ascii="Avenir Book" w:hAnsi="Avenir Book"/>
          <w:lang w:val="en-GB"/>
        </w:rPr>
        <w:t xml:space="preserve">supporting </w:t>
      </w:r>
      <w:r w:rsidRPr="00B2356F">
        <w:rPr>
          <w:rFonts w:ascii="Avenir Book" w:hAnsi="Avenir Book"/>
          <w:lang w:val="en-GB"/>
        </w:rPr>
        <w:t>access to abortion in the following cases</w:t>
      </w:r>
      <w:r w:rsidRPr="00B2356F">
        <w:rPr>
          <w:rFonts w:ascii="Avenir Book" w:hAnsi="Avenir Book"/>
          <w:vertAlign w:val="superscript"/>
          <w:lang w:val="en-GB"/>
        </w:rPr>
        <w:footnoteReference w:id="4"/>
      </w:r>
      <w:r w:rsidR="006F0EFB">
        <w:rPr>
          <w:rFonts w:ascii="Avenir Book" w:hAnsi="Avenir Book"/>
          <w:lang w:val="en-GB"/>
        </w:rPr>
        <w:t>:</w:t>
      </w:r>
    </w:p>
    <w:p w14:paraId="49BDC662" w14:textId="77777777" w:rsidR="00B2356F" w:rsidRPr="00B2356F" w:rsidRDefault="00B2356F" w:rsidP="00B2356F">
      <w:pPr>
        <w:numPr>
          <w:ilvl w:val="0"/>
          <w:numId w:val="7"/>
        </w:numPr>
        <w:rPr>
          <w:rFonts w:ascii="Avenir Book" w:hAnsi="Avenir Book"/>
          <w:lang w:val="en-GB"/>
        </w:rPr>
      </w:pPr>
      <w:bookmarkStart w:id="3" w:name="h.3qnpgc3m1tpy" w:colFirst="0" w:colLast="0"/>
      <w:bookmarkEnd w:id="3"/>
      <w:r w:rsidRPr="00B2356F">
        <w:rPr>
          <w:rFonts w:ascii="Avenir Book" w:hAnsi="Avenir Book"/>
          <w:lang w:val="en-GB"/>
        </w:rPr>
        <w:t>Woman’s life at risk 84%</w:t>
      </w:r>
    </w:p>
    <w:p w14:paraId="107084C8" w14:textId="77777777" w:rsidR="00B2356F" w:rsidRPr="00B2356F" w:rsidRDefault="00B2356F" w:rsidP="00B2356F">
      <w:pPr>
        <w:numPr>
          <w:ilvl w:val="0"/>
          <w:numId w:val="7"/>
        </w:numPr>
        <w:rPr>
          <w:rFonts w:ascii="Avenir Book" w:hAnsi="Avenir Book"/>
          <w:lang w:val="en-GB"/>
        </w:rPr>
      </w:pPr>
      <w:bookmarkStart w:id="4" w:name="h.89r2zk1cx9v1" w:colFirst="0" w:colLast="0"/>
      <w:bookmarkEnd w:id="4"/>
      <w:r w:rsidRPr="00B2356F">
        <w:rPr>
          <w:rFonts w:ascii="Avenir Book" w:hAnsi="Avenir Book"/>
          <w:lang w:val="en-GB"/>
        </w:rPr>
        <w:t>Rape 84%</w:t>
      </w:r>
    </w:p>
    <w:p w14:paraId="47A2A4B4" w14:textId="77777777" w:rsidR="00B2356F" w:rsidRPr="00B2356F" w:rsidRDefault="00B2356F" w:rsidP="00B2356F">
      <w:pPr>
        <w:numPr>
          <w:ilvl w:val="0"/>
          <w:numId w:val="7"/>
        </w:numPr>
        <w:rPr>
          <w:rFonts w:ascii="Avenir Book" w:hAnsi="Avenir Book"/>
          <w:lang w:val="en-GB"/>
        </w:rPr>
      </w:pPr>
      <w:bookmarkStart w:id="5" w:name="h.vyigo3izfvkl" w:colFirst="0" w:colLast="0"/>
      <w:bookmarkEnd w:id="5"/>
      <w:r w:rsidRPr="00B2356F">
        <w:rPr>
          <w:rFonts w:ascii="Avenir Book" w:hAnsi="Avenir Book"/>
          <w:lang w:val="en-GB"/>
        </w:rPr>
        <w:t>Incest 75%</w:t>
      </w:r>
    </w:p>
    <w:p w14:paraId="45956222" w14:textId="77777777" w:rsidR="00B2356F" w:rsidRPr="00B2356F" w:rsidRDefault="00B2356F" w:rsidP="00B2356F">
      <w:pPr>
        <w:numPr>
          <w:ilvl w:val="0"/>
          <w:numId w:val="7"/>
        </w:numPr>
        <w:rPr>
          <w:rFonts w:ascii="Avenir Book" w:hAnsi="Avenir Book"/>
          <w:lang w:val="en-GB"/>
        </w:rPr>
      </w:pPr>
      <w:bookmarkStart w:id="6" w:name="h.4p6vsp3btu25" w:colFirst="0" w:colLast="0"/>
      <w:bookmarkEnd w:id="6"/>
      <w:r w:rsidRPr="00B2356F">
        <w:rPr>
          <w:rFonts w:ascii="Avenir Book" w:hAnsi="Avenir Book"/>
          <w:lang w:val="en-GB"/>
        </w:rPr>
        <w:t>Fatal foetal abnormality 67%</w:t>
      </w:r>
    </w:p>
    <w:p w14:paraId="0EE29CE7" w14:textId="77777777" w:rsidR="00B2356F" w:rsidRPr="00B2356F" w:rsidRDefault="00B2356F" w:rsidP="00B2356F">
      <w:pPr>
        <w:numPr>
          <w:ilvl w:val="0"/>
          <w:numId w:val="7"/>
        </w:numPr>
        <w:rPr>
          <w:rFonts w:ascii="Avenir Book" w:hAnsi="Avenir Book"/>
          <w:lang w:val="en-GB"/>
        </w:rPr>
      </w:pPr>
      <w:bookmarkStart w:id="7" w:name="h.x70w2ktxhjy2" w:colFirst="0" w:colLast="0"/>
      <w:bookmarkEnd w:id="7"/>
      <w:r w:rsidRPr="00B2356F">
        <w:rPr>
          <w:rFonts w:ascii="Avenir Book" w:hAnsi="Avenir Book"/>
          <w:lang w:val="en-GB"/>
        </w:rPr>
        <w:t>Woman’s health at risk 62%</w:t>
      </w:r>
    </w:p>
    <w:p w14:paraId="26AA08A3" w14:textId="77777777" w:rsidR="00B2356F" w:rsidRPr="00B2356F" w:rsidRDefault="00B2356F" w:rsidP="00B2356F">
      <w:pPr>
        <w:rPr>
          <w:rFonts w:ascii="Avenir Book" w:hAnsi="Avenir Book"/>
          <w:lang w:val="en-GB"/>
        </w:rPr>
      </w:pPr>
    </w:p>
    <w:p w14:paraId="641A09F6" w14:textId="6221CBCD" w:rsidR="00B2356F" w:rsidRPr="00B2356F" w:rsidRDefault="00B2356F" w:rsidP="00B2356F">
      <w:pPr>
        <w:rPr>
          <w:rFonts w:ascii="Avenir Book" w:hAnsi="Avenir Book"/>
          <w:lang w:val="en-GB"/>
        </w:rPr>
      </w:pPr>
      <w:r w:rsidRPr="00B2356F">
        <w:rPr>
          <w:rFonts w:ascii="Avenir Book" w:hAnsi="Avenir Book"/>
          <w:lang w:val="en-GB"/>
        </w:rPr>
        <w:lastRenderedPageBreak/>
        <w:t>The Northern Ireland Life and Times Survey</w:t>
      </w:r>
      <w:r w:rsidR="002A294F">
        <w:rPr>
          <w:rFonts w:ascii="Avenir Book" w:hAnsi="Avenir Book"/>
          <w:color w:val="FF0000"/>
          <w:lang w:val="en-GB"/>
        </w:rPr>
        <w:t xml:space="preserve"> </w:t>
      </w:r>
      <w:r w:rsidR="002A294F" w:rsidRPr="004A721B">
        <w:rPr>
          <w:rFonts w:ascii="Avenir Book" w:hAnsi="Avenir Book"/>
          <w:color w:val="000000" w:themeColor="text1"/>
          <w:lang w:val="en-GB"/>
        </w:rPr>
        <w:t>a robust academic survey on attitudes</w:t>
      </w:r>
      <w:r w:rsidRPr="004A721B">
        <w:rPr>
          <w:rFonts w:ascii="Avenir Book" w:hAnsi="Avenir Book"/>
          <w:color w:val="000000" w:themeColor="text1"/>
          <w:lang w:val="en-GB"/>
        </w:rPr>
        <w:t xml:space="preserve"> </w:t>
      </w:r>
      <w:r w:rsidRPr="00B2356F">
        <w:rPr>
          <w:rFonts w:ascii="Avenir Book" w:hAnsi="Avenir Book"/>
          <w:lang w:val="en-GB"/>
        </w:rPr>
        <w:t>in 2017</w:t>
      </w:r>
      <w:r w:rsidRPr="00B2356F">
        <w:rPr>
          <w:rFonts w:ascii="Avenir Book" w:hAnsi="Avenir Book"/>
          <w:vertAlign w:val="superscript"/>
          <w:lang w:val="en-GB"/>
        </w:rPr>
        <w:footnoteReference w:id="5"/>
      </w:r>
      <w:r w:rsidRPr="00B2356F">
        <w:rPr>
          <w:rFonts w:ascii="Avenir Book" w:hAnsi="Avenir Book"/>
          <w:lang w:val="en-GB"/>
        </w:rPr>
        <w:t xml:space="preserve">  </w:t>
      </w:r>
      <w:r w:rsidR="006F0EFB">
        <w:rPr>
          <w:rFonts w:ascii="Avenir Book" w:hAnsi="Avenir Book"/>
          <w:lang w:val="en-GB"/>
        </w:rPr>
        <w:t>also found approximately the same results as above as well as</w:t>
      </w:r>
      <w:r w:rsidRPr="00B2356F">
        <w:rPr>
          <w:rFonts w:ascii="Avenir Book" w:hAnsi="Avenir Book"/>
          <w:lang w:val="en-GB"/>
        </w:rPr>
        <w:t>:</w:t>
      </w:r>
    </w:p>
    <w:p w14:paraId="4FF06E47" w14:textId="77777777" w:rsidR="00B2356F" w:rsidRPr="00B2356F" w:rsidRDefault="00B2356F" w:rsidP="00B2356F">
      <w:pPr>
        <w:numPr>
          <w:ilvl w:val="0"/>
          <w:numId w:val="6"/>
        </w:numPr>
        <w:rPr>
          <w:rFonts w:ascii="Avenir Book" w:hAnsi="Avenir Book"/>
          <w:lang w:val="en-GB"/>
        </w:rPr>
      </w:pPr>
      <w:r w:rsidRPr="00B2356F">
        <w:rPr>
          <w:rFonts w:ascii="Avenir Book" w:hAnsi="Avenir Book"/>
          <w:lang w:val="en-GB"/>
        </w:rPr>
        <w:t>77% felt it was unfair that women in Northern Ireland cannot have an abortion on the NHS</w:t>
      </w:r>
    </w:p>
    <w:p w14:paraId="55C37428" w14:textId="77777777" w:rsidR="00B2356F" w:rsidRDefault="00B2356F" w:rsidP="00B2356F">
      <w:pPr>
        <w:numPr>
          <w:ilvl w:val="0"/>
          <w:numId w:val="6"/>
        </w:numPr>
        <w:rPr>
          <w:rFonts w:ascii="Avenir Book" w:hAnsi="Avenir Book"/>
          <w:lang w:val="en-GB"/>
        </w:rPr>
      </w:pPr>
      <w:r w:rsidRPr="00B2356F">
        <w:rPr>
          <w:rFonts w:ascii="Avenir Book" w:hAnsi="Avenir Book"/>
          <w:lang w:val="en-GB"/>
        </w:rPr>
        <w:t>70% stated that abortion should be a matter for medical regulation and not criminal law</w:t>
      </w:r>
    </w:p>
    <w:p w14:paraId="40F867CA" w14:textId="77777777" w:rsidR="00F81B99" w:rsidRDefault="00F81B99" w:rsidP="00B2356F">
      <w:pPr>
        <w:rPr>
          <w:rFonts w:ascii="Avenir Book" w:hAnsi="Avenir Book"/>
          <w:lang w:val="en-GB"/>
        </w:rPr>
      </w:pPr>
      <w:bookmarkStart w:id="8" w:name="h.2a38cm9qd9l7" w:colFirst="0" w:colLast="0"/>
      <w:bookmarkStart w:id="9" w:name="h.a524o9udic2n" w:colFirst="0" w:colLast="0"/>
      <w:bookmarkEnd w:id="8"/>
      <w:bookmarkEnd w:id="9"/>
    </w:p>
    <w:p w14:paraId="58A231BB" w14:textId="68955DFD" w:rsidR="007349F9" w:rsidRDefault="00F81B99" w:rsidP="007349F9">
      <w:pPr>
        <w:rPr>
          <w:rFonts w:ascii="Avenir Book" w:hAnsi="Avenir Book"/>
        </w:rPr>
      </w:pPr>
      <w:r>
        <w:rPr>
          <w:rFonts w:ascii="Avenir Book" w:hAnsi="Avenir Book"/>
          <w:lang w:val="en-GB"/>
        </w:rPr>
        <w:t xml:space="preserve">In October this </w:t>
      </w:r>
      <w:r w:rsidR="007349F9">
        <w:rPr>
          <w:rFonts w:ascii="Avenir Book" w:hAnsi="Avenir Book"/>
          <w:lang w:val="en-GB"/>
        </w:rPr>
        <w:t>year Alliance for Choice with the Trade Union Campaign to Repeal the 8</w:t>
      </w:r>
      <w:r w:rsidR="007349F9" w:rsidRPr="007349F9">
        <w:rPr>
          <w:rFonts w:ascii="Avenir Book" w:hAnsi="Avenir Book"/>
          <w:vertAlign w:val="superscript"/>
          <w:lang w:val="en-GB"/>
        </w:rPr>
        <w:t>th</w:t>
      </w:r>
      <w:r w:rsidR="007349F9">
        <w:rPr>
          <w:rFonts w:ascii="Avenir Book" w:hAnsi="Avenir Book"/>
          <w:lang w:val="en-GB"/>
        </w:rPr>
        <w:t xml:space="preserve"> Ulster University and a number of Trade Unions, published the results of in depth research into Abortion as a Workplace issue across NI and Ireland. The findings echoed the above </w:t>
      </w:r>
      <w:r w:rsidR="006F0EFB">
        <w:rPr>
          <w:rFonts w:ascii="Avenir Book" w:hAnsi="Avenir Book"/>
          <w:lang w:val="en-GB"/>
        </w:rPr>
        <w:t>surveys and can be summarised thus</w:t>
      </w:r>
      <w:r w:rsidR="007349F9">
        <w:rPr>
          <w:rFonts w:ascii="Avenir Book" w:hAnsi="Avenir Book"/>
          <w:lang w:val="en-GB"/>
        </w:rPr>
        <w:t>:</w:t>
      </w:r>
      <w:r w:rsidR="007349F9">
        <w:rPr>
          <w:rFonts w:ascii="Avenir Book" w:hAnsi="Avenir Book"/>
          <w:lang w:val="en-GB"/>
        </w:rPr>
        <w:br/>
      </w:r>
      <w:r w:rsidR="007349F9">
        <w:rPr>
          <w:rFonts w:ascii="Avenir Book" w:hAnsi="Avenir Book"/>
          <w:lang w:val="en-GB"/>
        </w:rPr>
        <w:br/>
      </w:r>
      <w:r w:rsidR="007349F9" w:rsidRPr="007349F9">
        <w:rPr>
          <w:rFonts w:ascii="Avenir Book" w:hAnsi="Avenir Book"/>
        </w:rPr>
        <w:t xml:space="preserve">In relation to overall views on abortion and legal reform, the findings mirror those of previous surveys and public opinion polls, with the majority favouring some form of legal reform and in favour of a woman having a right to choose. Of the 3,180 trade union members who completed the survey: </w:t>
      </w:r>
      <w:r w:rsidR="007349F9">
        <w:rPr>
          <w:rFonts w:ascii="Avenir Book" w:hAnsi="Avenir Book"/>
        </w:rPr>
        <w:br/>
      </w:r>
    </w:p>
    <w:p w14:paraId="7063656D" w14:textId="54C15785" w:rsidR="007349F9" w:rsidRPr="007349F9" w:rsidRDefault="007349F9" w:rsidP="007349F9">
      <w:pPr>
        <w:pStyle w:val="ListParagraph"/>
        <w:numPr>
          <w:ilvl w:val="0"/>
          <w:numId w:val="8"/>
        </w:numPr>
        <w:rPr>
          <w:rFonts w:ascii="Avenir Book" w:hAnsi="Avenir Book"/>
        </w:rPr>
      </w:pPr>
      <w:r w:rsidRPr="007349F9">
        <w:rPr>
          <w:rFonts w:ascii="Avenir Book" w:hAnsi="Avenir Book"/>
        </w:rPr>
        <w:t xml:space="preserve">87% believe a woman should not be criminalised for having an abortion. </w:t>
      </w:r>
    </w:p>
    <w:p w14:paraId="56A99169" w14:textId="3027C5AE" w:rsidR="007349F9" w:rsidRPr="007349F9" w:rsidRDefault="007349F9" w:rsidP="007349F9">
      <w:pPr>
        <w:pStyle w:val="ListParagraph"/>
        <w:numPr>
          <w:ilvl w:val="0"/>
          <w:numId w:val="8"/>
        </w:numPr>
        <w:rPr>
          <w:rFonts w:ascii="Avenir Book" w:hAnsi="Avenir Book"/>
        </w:rPr>
      </w:pPr>
      <w:r w:rsidRPr="007349F9">
        <w:rPr>
          <w:rFonts w:ascii="Avenir Book" w:hAnsi="Avenir Book"/>
        </w:rPr>
        <w:t xml:space="preserve">48% were in favour of use of the abortion pill at home. </w:t>
      </w:r>
    </w:p>
    <w:p w14:paraId="1BCBBBC4" w14:textId="3DC7AC3F" w:rsidR="007349F9" w:rsidRPr="007349F9" w:rsidRDefault="007349F9" w:rsidP="007349F9">
      <w:pPr>
        <w:pStyle w:val="ListParagraph"/>
        <w:numPr>
          <w:ilvl w:val="0"/>
          <w:numId w:val="8"/>
        </w:numPr>
        <w:rPr>
          <w:rFonts w:ascii="Avenir Book" w:hAnsi="Avenir Book"/>
        </w:rPr>
      </w:pPr>
      <w:r w:rsidRPr="007349F9">
        <w:rPr>
          <w:rFonts w:ascii="Avenir Book" w:hAnsi="Avenir Book"/>
        </w:rPr>
        <w:t xml:space="preserve">51% believe abortion should be available when a woman asks for one. </w:t>
      </w:r>
    </w:p>
    <w:p w14:paraId="7B7906DA" w14:textId="4543978A" w:rsidR="007349F9" w:rsidRPr="007349F9" w:rsidRDefault="006F0EFB" w:rsidP="007349F9">
      <w:pPr>
        <w:pStyle w:val="ListParagraph"/>
        <w:numPr>
          <w:ilvl w:val="0"/>
          <w:numId w:val="8"/>
        </w:numPr>
        <w:rPr>
          <w:rFonts w:ascii="Avenir Book" w:hAnsi="Avenir Book"/>
        </w:rPr>
      </w:pPr>
      <w:r>
        <w:rPr>
          <w:rFonts w:ascii="Avenir Book" w:hAnsi="Avenir Book"/>
        </w:rPr>
        <w:t xml:space="preserve">Only </w:t>
      </w:r>
      <w:r w:rsidR="007349F9" w:rsidRPr="007349F9">
        <w:rPr>
          <w:rFonts w:ascii="Avenir Book" w:hAnsi="Avenir Book"/>
        </w:rPr>
        <w:t xml:space="preserve">9% believe abortion should not be available for any of these options. </w:t>
      </w:r>
    </w:p>
    <w:p w14:paraId="04E28E54" w14:textId="77777777" w:rsidR="007349F9" w:rsidRDefault="007349F9" w:rsidP="007349F9">
      <w:pPr>
        <w:rPr>
          <w:rFonts w:ascii="Avenir Book" w:hAnsi="Avenir Book"/>
        </w:rPr>
      </w:pPr>
    </w:p>
    <w:p w14:paraId="035BAA27" w14:textId="61A35FE1" w:rsidR="007349F9" w:rsidRPr="007349F9" w:rsidRDefault="007349F9" w:rsidP="007349F9">
      <w:pPr>
        <w:rPr>
          <w:rFonts w:ascii="Avenir Book" w:hAnsi="Avenir Book"/>
        </w:rPr>
      </w:pPr>
      <w:r w:rsidRPr="007349F9">
        <w:rPr>
          <w:rFonts w:ascii="Avenir Book" w:hAnsi="Avenir Book"/>
        </w:rPr>
        <w:t>As the results indicate, the overwhelming majority of respondents (87%) did not believe a woman should be criminalised for having an abortion.</w:t>
      </w:r>
      <w:r w:rsidR="006F0EFB">
        <w:rPr>
          <w:rFonts w:ascii="Avenir Book" w:hAnsi="Avenir Book"/>
        </w:rPr>
        <w:t xml:space="preserve"> Alliance for Choice witnesses these attitudes first-hand as we deliver workshops on abortion throughout the country to various demographic groups.</w:t>
      </w:r>
    </w:p>
    <w:p w14:paraId="1D87DFBF" w14:textId="6F43B437" w:rsidR="00F81B99" w:rsidRDefault="00F81B99" w:rsidP="00B2356F">
      <w:pPr>
        <w:rPr>
          <w:rFonts w:ascii="Avenir Book" w:hAnsi="Avenir Book"/>
          <w:lang w:val="en-GB"/>
        </w:rPr>
      </w:pPr>
    </w:p>
    <w:p w14:paraId="1222F903" w14:textId="0C949C96" w:rsidR="007349F9" w:rsidRDefault="007349F9" w:rsidP="00B2356F">
      <w:pPr>
        <w:rPr>
          <w:rFonts w:ascii="Avenir Book" w:hAnsi="Avenir Book"/>
          <w:lang w:val="en-GB"/>
        </w:rPr>
      </w:pPr>
      <w:r>
        <w:rPr>
          <w:rFonts w:ascii="Avenir Book" w:hAnsi="Avenir Book"/>
          <w:lang w:val="en-GB"/>
        </w:rPr>
        <w:t>Although these reflections on public opinion are important for showing how far behind the</w:t>
      </w:r>
      <w:r w:rsidR="00FD0A8A">
        <w:rPr>
          <w:rFonts w:ascii="Avenir Book" w:hAnsi="Avenir Book"/>
          <w:lang w:val="en-GB"/>
        </w:rPr>
        <w:t xml:space="preserve"> public</w:t>
      </w:r>
      <w:r>
        <w:rPr>
          <w:rFonts w:ascii="Avenir Book" w:hAnsi="Avenir Book"/>
          <w:lang w:val="en-GB"/>
        </w:rPr>
        <w:t xml:space="preserve"> Assembly </w:t>
      </w:r>
      <w:r w:rsidR="00FD0A8A">
        <w:rPr>
          <w:rFonts w:ascii="Avenir Book" w:hAnsi="Avenir Book"/>
          <w:lang w:val="en-GB"/>
        </w:rPr>
        <w:t xml:space="preserve">in Northern Ireland are, we would like to </w:t>
      </w:r>
      <w:r w:rsidR="00B815CC">
        <w:rPr>
          <w:rFonts w:ascii="Avenir Book" w:hAnsi="Avenir Book"/>
          <w:lang w:val="en-GB"/>
        </w:rPr>
        <w:t>underline</w:t>
      </w:r>
      <w:r w:rsidR="00FD0A8A">
        <w:rPr>
          <w:rFonts w:ascii="Avenir Book" w:hAnsi="Avenir Book"/>
          <w:lang w:val="en-GB"/>
        </w:rPr>
        <w:t xml:space="preserve"> that human rights do </w:t>
      </w:r>
      <w:r w:rsidR="006F0EFB">
        <w:rPr>
          <w:rFonts w:ascii="Avenir Book" w:hAnsi="Avenir Book"/>
          <w:lang w:val="en-GB"/>
        </w:rPr>
        <w:t>NOT</w:t>
      </w:r>
      <w:r w:rsidR="00FD0A8A">
        <w:rPr>
          <w:rFonts w:ascii="Avenir Book" w:hAnsi="Avenir Book"/>
          <w:lang w:val="en-GB"/>
        </w:rPr>
        <w:t xml:space="preserve"> depend upon public opinion</w:t>
      </w:r>
      <w:r w:rsidR="00B815CC">
        <w:rPr>
          <w:rFonts w:ascii="Avenir Book" w:hAnsi="Avenir Book"/>
          <w:lang w:val="en-GB"/>
        </w:rPr>
        <w:t>, neither do the obligations of the State Party, in this case, Westminster to uphold those rights.</w:t>
      </w:r>
    </w:p>
    <w:p w14:paraId="3C47E548" w14:textId="77777777" w:rsidR="006F0EFB" w:rsidRDefault="006F0EFB" w:rsidP="00B2356F">
      <w:pPr>
        <w:rPr>
          <w:rFonts w:ascii="Avenir Book" w:hAnsi="Avenir Book"/>
          <w:lang w:val="en-GB"/>
        </w:rPr>
      </w:pPr>
    </w:p>
    <w:p w14:paraId="2D33DD3D" w14:textId="72ACCD57" w:rsidR="006F0EFB" w:rsidRDefault="006F0EFB" w:rsidP="00B2356F">
      <w:pPr>
        <w:rPr>
          <w:rFonts w:ascii="Avenir Book" w:hAnsi="Avenir Book"/>
          <w:lang w:val="en-GB"/>
        </w:rPr>
      </w:pPr>
      <w:r>
        <w:rPr>
          <w:rFonts w:ascii="Avenir Book" w:hAnsi="Avenir Book"/>
          <w:lang w:val="en-GB"/>
        </w:rPr>
        <w:t xml:space="preserve">Beyond this, I would like to alert the APPG to the FEAR. Women in Northern Ireland are afraid and ashamed. Afraid of who to turn to, afraid of the shame of being found </w:t>
      </w:r>
      <w:r>
        <w:rPr>
          <w:rFonts w:ascii="Avenir Book" w:hAnsi="Avenir Book"/>
          <w:lang w:val="en-GB"/>
        </w:rPr>
        <w:lastRenderedPageBreak/>
        <w:t>out, afraid of being arrested and afraid of the physical reality of abortion in the absence of any realistic public health education on the matter. Just a few weeks ago I had to support a woman through her own DIY abortion via text message as she had no-one else to turn to out of fear, she had no one but me, I’m not a trained health professional, to tell her what to expect, to let her know that abortion is a normal reproductive healthcare procedure and to talk her through how to deal with the physical pain as the tablets took effect. This is not an isolated or unus</w:t>
      </w:r>
      <w:r w:rsidR="00143174">
        <w:rPr>
          <w:rFonts w:ascii="Avenir Book" w:hAnsi="Avenir Book"/>
          <w:lang w:val="en-GB"/>
        </w:rPr>
        <w:t>u</w:t>
      </w:r>
      <w:r>
        <w:rPr>
          <w:rFonts w:ascii="Avenir Book" w:hAnsi="Avenir Book"/>
          <w:lang w:val="en-GB"/>
        </w:rPr>
        <w:t>al incident and this is not good enough in 2017.</w:t>
      </w:r>
      <w:r w:rsidR="00143174">
        <w:rPr>
          <w:rFonts w:ascii="Avenir Book" w:hAnsi="Avenir Book"/>
          <w:lang w:val="en-GB"/>
        </w:rPr>
        <w:t xml:space="preserve"> Equally, a 13-year-old who has been raped by a family member should never have had to set foot on a plane to receive an abortion. Nobody should have to take tablets that induce a miscarriage a mere few hours before they step on a plane, or worse a bus and a boat home. It is unacceptable.</w:t>
      </w:r>
      <w:bookmarkStart w:id="10" w:name="_GoBack"/>
      <w:bookmarkEnd w:id="10"/>
    </w:p>
    <w:p w14:paraId="14B276E5" w14:textId="77777777" w:rsidR="00F81B99" w:rsidRPr="00B2356F" w:rsidRDefault="00F81B99" w:rsidP="00B2356F">
      <w:pPr>
        <w:rPr>
          <w:rFonts w:ascii="Avenir Book" w:hAnsi="Avenir Book"/>
          <w:lang w:val="en-GB"/>
        </w:rPr>
      </w:pPr>
    </w:p>
    <w:p w14:paraId="375F2D5D" w14:textId="77777777" w:rsidR="00B815CC" w:rsidRDefault="00B815CC" w:rsidP="00B2356F">
      <w:pPr>
        <w:rPr>
          <w:rFonts w:ascii="Avenir Book" w:hAnsi="Avenir Book"/>
        </w:rPr>
      </w:pPr>
      <w:r>
        <w:rPr>
          <w:rFonts w:ascii="Avenir Book" w:hAnsi="Avenir Book"/>
        </w:rPr>
        <w:t xml:space="preserve">In conclusion; </w:t>
      </w:r>
    </w:p>
    <w:p w14:paraId="3E614908" w14:textId="77777777" w:rsidR="00B815CC" w:rsidRDefault="00B815CC" w:rsidP="00B2356F">
      <w:pPr>
        <w:rPr>
          <w:rFonts w:ascii="Avenir Book" w:hAnsi="Avenir Book"/>
        </w:rPr>
      </w:pPr>
    </w:p>
    <w:p w14:paraId="57D8FA78" w14:textId="41CC71E3" w:rsidR="00B815CC" w:rsidRDefault="00B815CC" w:rsidP="00B815CC">
      <w:pPr>
        <w:pStyle w:val="ListParagraph"/>
        <w:numPr>
          <w:ilvl w:val="0"/>
          <w:numId w:val="9"/>
        </w:numPr>
        <w:rPr>
          <w:rFonts w:ascii="Avenir Book" w:hAnsi="Avenir Book"/>
        </w:rPr>
      </w:pPr>
      <w:r w:rsidRPr="00B815CC">
        <w:rPr>
          <w:rFonts w:ascii="Avenir Book" w:hAnsi="Avenir Book"/>
        </w:rPr>
        <w:t>Harassment and stigmatizing language are an unnecessary and traumatic additional barrier to the already difficult to access reproductive healthcare for people with crisis pregnancies in Northern Ireland, yet it is allowed to continue unchecked and supported openly by the leading party in NI</w:t>
      </w:r>
      <w:r>
        <w:rPr>
          <w:rFonts w:ascii="Avenir Book" w:hAnsi="Avenir Book"/>
        </w:rPr>
        <w:t xml:space="preserve"> and with no consequences for those even upon arrest of harassment</w:t>
      </w:r>
      <w:r w:rsidRPr="00B815CC">
        <w:rPr>
          <w:rFonts w:ascii="Avenir Book" w:hAnsi="Avenir Book"/>
        </w:rPr>
        <w:t>.</w:t>
      </w:r>
    </w:p>
    <w:p w14:paraId="4FB6CC3F" w14:textId="68FC137F" w:rsidR="00B815CC" w:rsidRDefault="00B815CC" w:rsidP="00B815CC">
      <w:pPr>
        <w:pStyle w:val="ListParagraph"/>
        <w:numPr>
          <w:ilvl w:val="0"/>
          <w:numId w:val="9"/>
        </w:numPr>
        <w:rPr>
          <w:rFonts w:ascii="Avenir Book" w:hAnsi="Avenir Book"/>
        </w:rPr>
      </w:pPr>
      <w:r>
        <w:rPr>
          <w:rFonts w:ascii="Avenir Book" w:hAnsi="Avenir Book"/>
        </w:rPr>
        <w:t>The new funding measure introduced in October by the UK Government is welcomed, however we note that this was introduced for political expediency and not to center women, given how long civic society and health professionals have been calling for these measures.</w:t>
      </w:r>
    </w:p>
    <w:p w14:paraId="2984CF45" w14:textId="05A1F5C8" w:rsidR="00B815CC" w:rsidRDefault="008B07B7" w:rsidP="00B815CC">
      <w:pPr>
        <w:pStyle w:val="ListParagraph"/>
        <w:numPr>
          <w:ilvl w:val="0"/>
          <w:numId w:val="9"/>
        </w:numPr>
        <w:rPr>
          <w:rFonts w:ascii="Avenir Book" w:hAnsi="Avenir Book"/>
        </w:rPr>
      </w:pPr>
      <w:r>
        <w:rPr>
          <w:rFonts w:ascii="Avenir Book" w:hAnsi="Avenir Book"/>
        </w:rPr>
        <w:t>The funding is a step forward for abortion seekers</w:t>
      </w:r>
      <w:r w:rsidR="00B815CC">
        <w:rPr>
          <w:rFonts w:ascii="Avenir Book" w:hAnsi="Avenir Book"/>
        </w:rPr>
        <w:t xml:space="preserve"> who can travel, but it leaves </w:t>
      </w:r>
      <w:r>
        <w:rPr>
          <w:rFonts w:ascii="Avenir Book" w:hAnsi="Avenir Book"/>
        </w:rPr>
        <w:t>many behind, as discussed above. It also does nothing to change the shame associated with being effectively disowned by your home country because of your pregnancy choices and feeds into stigma.</w:t>
      </w:r>
    </w:p>
    <w:p w14:paraId="315EB8D2" w14:textId="4798FBCF" w:rsidR="008B07B7" w:rsidRDefault="004A721B" w:rsidP="00B815CC">
      <w:pPr>
        <w:pStyle w:val="ListParagraph"/>
        <w:numPr>
          <w:ilvl w:val="0"/>
          <w:numId w:val="9"/>
        </w:numPr>
        <w:rPr>
          <w:rFonts w:ascii="Avenir Book" w:hAnsi="Avenir Book"/>
        </w:rPr>
      </w:pPr>
      <w:r>
        <w:rPr>
          <w:rFonts w:ascii="Avenir Book" w:hAnsi="Avenir Book"/>
        </w:rPr>
        <w:t>Despite the changes, health care professionals in NI still lack clear guidance as to what advice and care pathways can be offered, leaving abortion seekers in the dark</w:t>
      </w:r>
    </w:p>
    <w:p w14:paraId="34193F2A" w14:textId="227774CC" w:rsidR="004A721B" w:rsidRDefault="004A721B" w:rsidP="00B815CC">
      <w:pPr>
        <w:pStyle w:val="ListParagraph"/>
        <w:numPr>
          <w:ilvl w:val="0"/>
          <w:numId w:val="9"/>
        </w:numPr>
        <w:rPr>
          <w:rFonts w:ascii="Avenir Book" w:hAnsi="Avenir Book"/>
        </w:rPr>
      </w:pPr>
      <w:r>
        <w:rPr>
          <w:rFonts w:ascii="Avenir Book" w:hAnsi="Avenir Book"/>
        </w:rPr>
        <w:t xml:space="preserve">In the absence of easily accessible abortion healthcare in their homeland, many turn to online providers. Whilst the pills provided are safe and telemedicine is a safer solution than previous backstreet abortions, the threat of prosecutions will ensure many women will not seek the care they need if they experience adverse effects, especially since a few of the cases waiting to </w:t>
      </w:r>
      <w:r>
        <w:rPr>
          <w:rFonts w:ascii="Avenir Book" w:hAnsi="Avenir Book"/>
        </w:rPr>
        <w:lastRenderedPageBreak/>
        <w:t>be heard were reported by doctors and other health care providers. Criminal sanctions in Northern Ireland are therefore directly endangering lives, we should not wait until the first woman bleeds to death before we get the law change we deserve.</w:t>
      </w:r>
    </w:p>
    <w:p w14:paraId="5BC873B3" w14:textId="39FEDA0B" w:rsidR="004A721B" w:rsidRDefault="004A721B" w:rsidP="00B815CC">
      <w:pPr>
        <w:pStyle w:val="ListParagraph"/>
        <w:numPr>
          <w:ilvl w:val="0"/>
          <w:numId w:val="9"/>
        </w:numPr>
        <w:rPr>
          <w:rFonts w:ascii="Avenir Book" w:hAnsi="Avenir Book"/>
        </w:rPr>
      </w:pPr>
      <w:r>
        <w:rPr>
          <w:rFonts w:ascii="Avenir Book" w:hAnsi="Avenir Book"/>
        </w:rPr>
        <w:t>Public opinion polls show that despite a reluctant NI Assembly, most notably the majority DUP and SDLP parties, the citizens in Northern Ireland support abortion law reform and decriminalisation. The most recent survey showed 87% of people against criminal penalties for abortion seekers. Whilst rights should not be based on popular opinion, it is indicative of a broader problem of proper representation on issues of social justice in a tribal post-conflict society.</w:t>
      </w:r>
    </w:p>
    <w:p w14:paraId="664F5FF4" w14:textId="04D27FD6" w:rsidR="005B03C7" w:rsidRDefault="005B03C7" w:rsidP="00B815CC">
      <w:pPr>
        <w:pStyle w:val="ListParagraph"/>
        <w:numPr>
          <w:ilvl w:val="0"/>
          <w:numId w:val="9"/>
        </w:numPr>
        <w:rPr>
          <w:rFonts w:ascii="Avenir Book" w:hAnsi="Avenir Book"/>
        </w:rPr>
      </w:pPr>
      <w:r>
        <w:rPr>
          <w:rFonts w:ascii="Avenir Book" w:hAnsi="Avenir Book"/>
        </w:rPr>
        <w:t>Women on Web, Women help Women,</w:t>
      </w:r>
      <w:r w:rsidR="009307C6">
        <w:rPr>
          <w:rFonts w:ascii="Avenir Book" w:hAnsi="Avenir Book"/>
        </w:rPr>
        <w:t xml:space="preserve"> Abortion Support Network,</w:t>
      </w:r>
      <w:r>
        <w:rPr>
          <w:rFonts w:ascii="Avenir Book" w:hAnsi="Avenir Book"/>
        </w:rPr>
        <w:t xml:space="preserve"> London Irish Abortion Rights Campaign and Alliance for Choice are largely run by committed volunteers. Incredible though their work is, women should n</w:t>
      </w:r>
      <w:r w:rsidR="009307C6">
        <w:rPr>
          <w:rFonts w:ascii="Avenir Book" w:hAnsi="Avenir Book"/>
        </w:rPr>
        <w:t xml:space="preserve">ot have to place their trust in </w:t>
      </w:r>
      <w:r>
        <w:rPr>
          <w:rFonts w:ascii="Avenir Book" w:hAnsi="Avenir Book"/>
        </w:rPr>
        <w:t xml:space="preserve">compassionate volunteers for </w:t>
      </w:r>
      <w:r w:rsidR="009307C6">
        <w:rPr>
          <w:rFonts w:ascii="Avenir Book" w:hAnsi="Avenir Book"/>
        </w:rPr>
        <w:t>abortion access</w:t>
      </w:r>
      <w:r>
        <w:rPr>
          <w:rFonts w:ascii="Avenir Book" w:hAnsi="Avenir Book"/>
        </w:rPr>
        <w:t>.</w:t>
      </w:r>
    </w:p>
    <w:p w14:paraId="00FFA04E" w14:textId="2FC54707" w:rsidR="004A721B" w:rsidRDefault="004A721B" w:rsidP="00B815CC">
      <w:pPr>
        <w:pStyle w:val="ListParagraph"/>
        <w:numPr>
          <w:ilvl w:val="0"/>
          <w:numId w:val="9"/>
        </w:numPr>
        <w:rPr>
          <w:rFonts w:ascii="Avenir Book" w:hAnsi="Avenir Book"/>
        </w:rPr>
      </w:pPr>
      <w:r>
        <w:rPr>
          <w:rFonts w:ascii="Avenir Book" w:hAnsi="Avenir Book"/>
        </w:rPr>
        <w:t>Westminster’s continued reluctance to end these breaches of the human rights of women and girls and potentially pregnant peopl</w:t>
      </w:r>
      <w:r w:rsidR="005B03C7">
        <w:rPr>
          <w:rFonts w:ascii="Avenir Book" w:hAnsi="Avenir Book"/>
        </w:rPr>
        <w:t xml:space="preserve">e in Northern Ireland is </w:t>
      </w:r>
      <w:r>
        <w:rPr>
          <w:rFonts w:ascii="Avenir Book" w:hAnsi="Avenir Book"/>
        </w:rPr>
        <w:t xml:space="preserve">unsatisfactory. To name devolution as the </w:t>
      </w:r>
      <w:r w:rsidR="005B03C7">
        <w:rPr>
          <w:rFonts w:ascii="Avenir Book" w:hAnsi="Avenir Book"/>
        </w:rPr>
        <w:t xml:space="preserve">problem in making change is to deny the role of the UK government in maintaining this situation in Northern Ireland for over 50 years. Devolution has been a flimsy barrier when welfare changes were needed; block grants are clearly a powerful motivator. </w:t>
      </w:r>
      <w:r w:rsidR="009307C6">
        <w:rPr>
          <w:rFonts w:ascii="Avenir Book" w:hAnsi="Avenir Book"/>
        </w:rPr>
        <w:t xml:space="preserve">Reflecting </w:t>
      </w:r>
      <w:r w:rsidR="005B03C7">
        <w:rPr>
          <w:rFonts w:ascii="Avenir Book" w:hAnsi="Avenir Book"/>
        </w:rPr>
        <w:t>calls from a number of international Human Rights bodies, the time has come to change this legislation and its devastating impact on hundreds of thousands of people.</w:t>
      </w:r>
    </w:p>
    <w:p w14:paraId="32E1206B" w14:textId="77777777" w:rsidR="00C54C18" w:rsidRPr="003A0B54" w:rsidRDefault="00C54C18">
      <w:pPr>
        <w:rPr>
          <w:rFonts w:ascii="Avenir Book" w:hAnsi="Avenir Book"/>
          <w:lang w:val="en-GB"/>
        </w:rPr>
      </w:pPr>
    </w:p>
    <w:sectPr w:rsidR="00C54C18" w:rsidRPr="003A0B54" w:rsidSect="00901E57">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FDBDC" w14:textId="77777777" w:rsidR="00D57850" w:rsidRDefault="00D57850" w:rsidP="00DA7168">
      <w:r>
        <w:separator/>
      </w:r>
    </w:p>
  </w:endnote>
  <w:endnote w:type="continuationSeparator" w:id="0">
    <w:p w14:paraId="3284FF26" w14:textId="77777777" w:rsidR="00D57850" w:rsidRDefault="00D57850" w:rsidP="00DA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15B3B" w14:textId="4B7D19E1" w:rsidR="009C2A42" w:rsidRDefault="009C2A42" w:rsidP="009C2A42">
    <w:pPr>
      <w:jc w:val="center"/>
      <w:rPr>
        <w:rFonts w:eastAsia="Times New Roman"/>
      </w:rPr>
    </w:pPr>
    <w:r>
      <w:rPr>
        <w:rFonts w:ascii="Arial" w:eastAsia="Times New Roman" w:hAnsi="Arial" w:cs="Arial"/>
        <w:b/>
        <w:bCs/>
        <w:color w:val="8E7CC3"/>
        <w:shd w:val="clear" w:color="auto" w:fill="FFFFFF"/>
      </w:rPr>
      <w:t>Alliance for Choice</w:t>
    </w:r>
  </w:p>
  <w:p w14:paraId="2B958DEC" w14:textId="77777777" w:rsidR="009C2A42" w:rsidRDefault="00D57850" w:rsidP="009C2A42">
    <w:pPr>
      <w:shd w:val="clear" w:color="auto" w:fill="FFFFFF"/>
      <w:jc w:val="center"/>
      <w:rPr>
        <w:rFonts w:ascii="Arial" w:eastAsia="Times New Roman" w:hAnsi="Arial" w:cs="Arial"/>
        <w:color w:val="222222"/>
      </w:rPr>
    </w:pPr>
    <w:hyperlink r:id="rId1" w:tgtFrame="_blank" w:history="1">
      <w:r w:rsidR="009C2A42">
        <w:rPr>
          <w:rStyle w:val="Hyperlink"/>
          <w:rFonts w:ascii="Arial" w:eastAsia="Times New Roman" w:hAnsi="Arial" w:cs="Arial"/>
          <w:color w:val="1155CC"/>
        </w:rPr>
        <w:t>www.alliance4choice.com</w:t>
      </w:r>
    </w:hyperlink>
  </w:p>
  <w:p w14:paraId="23726603" w14:textId="77777777" w:rsidR="009C2A42" w:rsidRDefault="009C2A42" w:rsidP="009C2A42">
    <w:pPr>
      <w:shd w:val="clear" w:color="auto" w:fill="FFFFFF"/>
      <w:jc w:val="center"/>
      <w:rPr>
        <w:rFonts w:ascii="Arial" w:eastAsia="Times New Roman" w:hAnsi="Arial" w:cs="Arial"/>
        <w:color w:val="222222"/>
      </w:rPr>
    </w:pPr>
    <w:r>
      <w:rPr>
        <w:rFonts w:ascii="Arial" w:eastAsia="Times New Roman" w:hAnsi="Arial" w:cs="Arial"/>
        <w:color w:val="8E7CC3"/>
      </w:rPr>
      <w:t>@All4Choice</w:t>
    </w:r>
  </w:p>
  <w:p w14:paraId="76C03B4E" w14:textId="77777777" w:rsidR="009C2A42" w:rsidRDefault="00D57850" w:rsidP="009C2A42">
    <w:pPr>
      <w:shd w:val="clear" w:color="auto" w:fill="FFFFFF"/>
      <w:jc w:val="center"/>
      <w:rPr>
        <w:rFonts w:ascii="Arial" w:eastAsia="Times New Roman" w:hAnsi="Arial" w:cs="Arial"/>
        <w:color w:val="222222"/>
      </w:rPr>
    </w:pPr>
    <w:hyperlink r:id="rId2" w:tgtFrame="_blank" w:history="1">
      <w:r w:rsidR="009C2A42">
        <w:rPr>
          <w:rStyle w:val="Hyperlink"/>
          <w:rFonts w:ascii="Arial" w:eastAsia="Times New Roman" w:hAnsi="Arial" w:cs="Arial"/>
          <w:color w:val="1155CC"/>
        </w:rPr>
        <w:t>www.facebook.com/Alliance4Choice</w:t>
      </w:r>
    </w:hyperlink>
  </w:p>
  <w:p w14:paraId="571192FE" w14:textId="1956BCAF" w:rsidR="009C2A42" w:rsidRPr="009C2A42" w:rsidRDefault="00D57850" w:rsidP="009C2A42">
    <w:pPr>
      <w:shd w:val="clear" w:color="auto" w:fill="FFFFFF"/>
      <w:jc w:val="center"/>
      <w:rPr>
        <w:rFonts w:ascii="Arial" w:eastAsia="Times New Roman" w:hAnsi="Arial" w:cs="Arial"/>
        <w:color w:val="222222"/>
      </w:rPr>
    </w:pPr>
    <w:hyperlink r:id="rId3" w:tgtFrame="_blank" w:history="1">
      <w:r w:rsidR="009C2A42">
        <w:rPr>
          <w:rStyle w:val="Hyperlink"/>
          <w:rFonts w:ascii="Arial" w:eastAsia="Times New Roman" w:hAnsi="Arial" w:cs="Arial"/>
          <w:color w:val="1155CC"/>
        </w:rPr>
        <w:t>https://localgiving.org/charity/alliance4choice</w:t>
      </w:r>
    </w:hyperlink>
    <w:r w:rsidR="009C2A42">
      <w:rPr>
        <w:rFonts w:ascii="Arial" w:eastAsia="Times New Roman" w:hAnsi="Arial" w:cs="Arial"/>
        <w:color w:val="D9D2E9"/>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09CB5" w14:textId="77777777" w:rsidR="00D57850" w:rsidRDefault="00D57850" w:rsidP="00DA7168">
      <w:r>
        <w:separator/>
      </w:r>
    </w:p>
  </w:footnote>
  <w:footnote w:type="continuationSeparator" w:id="0">
    <w:p w14:paraId="299164B9" w14:textId="77777777" w:rsidR="00D57850" w:rsidRDefault="00D57850" w:rsidP="00DA7168">
      <w:r>
        <w:continuationSeparator/>
      </w:r>
    </w:p>
  </w:footnote>
  <w:footnote w:id="1">
    <w:p w14:paraId="27D9B4C4" w14:textId="77777777" w:rsidR="00DA7168" w:rsidRPr="00B815CC" w:rsidRDefault="00DA7168" w:rsidP="00DA7168">
      <w:pPr>
        <w:shd w:val="clear" w:color="auto" w:fill="FFFFFF"/>
        <w:rPr>
          <w:rFonts w:ascii="Arial" w:hAnsi="Arial" w:cs="Arial"/>
          <w:sz w:val="20"/>
          <w:szCs w:val="20"/>
        </w:rPr>
      </w:pPr>
      <w:r w:rsidRPr="00B815CC">
        <w:rPr>
          <w:rStyle w:val="FootnoteReference"/>
          <w:rFonts w:cs="Arial"/>
          <w:sz w:val="20"/>
          <w:szCs w:val="20"/>
        </w:rPr>
        <w:footnoteRef/>
      </w:r>
      <w:r w:rsidRPr="00B815CC">
        <w:rPr>
          <w:rFonts w:ascii="Arial" w:hAnsi="Arial" w:cs="Arial"/>
          <w:sz w:val="20"/>
          <w:szCs w:val="20"/>
        </w:rPr>
        <w:t xml:space="preserve"> Bloomer, F and O'Dowd, K (2014) </w:t>
      </w:r>
      <w:hyperlink r:id="rId1" w:tgtFrame="_blank" w:history="1">
        <w:r w:rsidRPr="00B815CC">
          <w:rPr>
            <w:rStyle w:val="Hyperlink"/>
            <w:rFonts w:ascii="Arial" w:hAnsi="Arial" w:cs="Arial"/>
            <w:i/>
            <w:iCs/>
            <w:color w:val="auto"/>
            <w:sz w:val="20"/>
            <w:szCs w:val="20"/>
            <w:u w:val="none"/>
            <w:bdr w:val="none" w:sz="0" w:space="0" w:color="auto" w:frame="1"/>
          </w:rPr>
          <w:t>Restricted access to abortion in the Republic of Ireland and Northern Ireland: exploring abortion tourism and barriers to legal reform</w:t>
        </w:r>
      </w:hyperlink>
      <w:r w:rsidRPr="00B815CC">
        <w:rPr>
          <w:rFonts w:ascii="Arial" w:hAnsi="Arial" w:cs="Arial"/>
          <w:sz w:val="20"/>
          <w:szCs w:val="20"/>
        </w:rPr>
        <w:t>. Culture, Health &amp; Sexuality, 16 (4). pp. 366-380.</w:t>
      </w:r>
    </w:p>
    <w:p w14:paraId="65F88B35" w14:textId="77777777" w:rsidR="00DA7168" w:rsidRPr="00507960" w:rsidRDefault="00DA7168" w:rsidP="00DA7168">
      <w:pPr>
        <w:shd w:val="clear" w:color="auto" w:fill="FFFFFF"/>
      </w:pPr>
    </w:p>
  </w:footnote>
  <w:footnote w:id="2">
    <w:p w14:paraId="0DF76BF0" w14:textId="74555506" w:rsidR="003A0B54" w:rsidRPr="003A0B54" w:rsidRDefault="003A0B54">
      <w:pPr>
        <w:pStyle w:val="FootnoteText"/>
        <w:rPr>
          <w:lang w:val="en-GB"/>
        </w:rPr>
      </w:pPr>
      <w:r>
        <w:rPr>
          <w:rStyle w:val="FootnoteReference"/>
        </w:rPr>
        <w:footnoteRef/>
      </w:r>
      <w:r>
        <w:t xml:space="preserve"> </w:t>
      </w:r>
      <w:r w:rsidRPr="003A0B54">
        <w:rPr>
          <w:rFonts w:ascii="Avenir Book" w:eastAsia="Times New Roman" w:hAnsi="Avenir Book" w:cs="Arial"/>
          <w:color w:val="222222"/>
          <w:shd w:val="clear" w:color="auto" w:fill="FFFFFF"/>
        </w:rPr>
        <w:t>(Grimes 2005, WHO Mortality Database 2001).</w:t>
      </w:r>
    </w:p>
  </w:footnote>
  <w:footnote w:id="3">
    <w:p w14:paraId="6C73D64D" w14:textId="77777777" w:rsidR="00B2356F" w:rsidRDefault="00B2356F" w:rsidP="00B2356F">
      <w:pPr>
        <w:pStyle w:val="FootnoteText"/>
      </w:pPr>
      <w:r>
        <w:rPr>
          <w:rStyle w:val="FootnoteReference"/>
        </w:rPr>
        <w:footnoteRef/>
      </w:r>
      <w:r>
        <w:t xml:space="preserve"> </w:t>
      </w:r>
      <w:r w:rsidRPr="005F7BD3">
        <w:t>https://www.amnesty.org.uk/abortion-poll-research-majority-people-northern-ireland-want-decriminalise</w:t>
      </w:r>
    </w:p>
  </w:footnote>
  <w:footnote w:id="4">
    <w:p w14:paraId="32F13F2F" w14:textId="77777777" w:rsidR="00B2356F" w:rsidRDefault="00B2356F" w:rsidP="00B2356F">
      <w:pPr>
        <w:pStyle w:val="FootnoteText"/>
      </w:pPr>
      <w:r>
        <w:rPr>
          <w:rStyle w:val="FootnoteReference"/>
        </w:rPr>
        <w:footnoteRef/>
      </w:r>
      <w:r>
        <w:t xml:space="preserve"> </w:t>
      </w:r>
      <w:r w:rsidRPr="005F7BD3">
        <w:t>http://downloads.bbc.co.uk/tv/nolanshow/RTE_BBC_NI_Cross_Border_Survey.pdf</w:t>
      </w:r>
    </w:p>
  </w:footnote>
  <w:footnote w:id="5">
    <w:p w14:paraId="6C11C79C" w14:textId="77777777" w:rsidR="00B2356F" w:rsidRDefault="00B2356F" w:rsidP="00B2356F">
      <w:pPr>
        <w:pStyle w:val="FootnoteText"/>
      </w:pPr>
      <w:r>
        <w:rPr>
          <w:rStyle w:val="FootnoteReference"/>
        </w:rPr>
        <w:footnoteRef/>
      </w:r>
      <w:r>
        <w:t xml:space="preserve"> </w:t>
      </w:r>
      <w:r w:rsidRPr="009B7C7F">
        <w:t>http://www.ark.ac.uk/publications/updates/update115.pdf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05CA1" w14:textId="2E2A0B08" w:rsidR="009C2A42" w:rsidRDefault="009C2A42" w:rsidP="009C2A42">
    <w:pPr>
      <w:pStyle w:val="Header"/>
      <w:jc w:val="center"/>
    </w:pPr>
    <w:r>
      <w:rPr>
        <w:noProof/>
      </w:rPr>
      <w:drawing>
        <wp:inline distT="0" distB="0" distL="0" distR="0" wp14:anchorId="1DF5EE27" wp14:editId="2753125D">
          <wp:extent cx="1537335" cy="1344061"/>
          <wp:effectExtent l="0" t="0" r="1206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 lo res.jpg"/>
                  <pic:cNvPicPr/>
                </pic:nvPicPr>
                <pic:blipFill>
                  <a:blip r:embed="rId1">
                    <a:extLst>
                      <a:ext uri="{28A0092B-C50C-407E-A947-70E740481C1C}">
                        <a14:useLocalDpi xmlns:a14="http://schemas.microsoft.com/office/drawing/2010/main" val="0"/>
                      </a:ext>
                    </a:extLst>
                  </a:blip>
                  <a:stretch>
                    <a:fillRect/>
                  </a:stretch>
                </pic:blipFill>
                <pic:spPr>
                  <a:xfrm>
                    <a:off x="0" y="0"/>
                    <a:ext cx="1549218" cy="1354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38E"/>
    <w:multiLevelType w:val="hybridMultilevel"/>
    <w:tmpl w:val="9890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341A1"/>
    <w:multiLevelType w:val="hybridMultilevel"/>
    <w:tmpl w:val="E154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8406F"/>
    <w:multiLevelType w:val="hybridMultilevel"/>
    <w:tmpl w:val="87CE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D2335"/>
    <w:multiLevelType w:val="hybridMultilevel"/>
    <w:tmpl w:val="DF16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70471"/>
    <w:multiLevelType w:val="hybridMultilevel"/>
    <w:tmpl w:val="3FA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10A16"/>
    <w:multiLevelType w:val="hybridMultilevel"/>
    <w:tmpl w:val="F2D4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90A54"/>
    <w:multiLevelType w:val="hybridMultilevel"/>
    <w:tmpl w:val="C034F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28189C"/>
    <w:multiLevelType w:val="hybridMultilevel"/>
    <w:tmpl w:val="BF86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F6A3E"/>
    <w:multiLevelType w:val="hybridMultilevel"/>
    <w:tmpl w:val="15C2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6"/>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68"/>
    <w:rsid w:val="0000651C"/>
    <w:rsid w:val="00006C12"/>
    <w:rsid w:val="000713B2"/>
    <w:rsid w:val="00121C8E"/>
    <w:rsid w:val="00143174"/>
    <w:rsid w:val="00185067"/>
    <w:rsid w:val="001B242C"/>
    <w:rsid w:val="001C6CC5"/>
    <w:rsid w:val="00212882"/>
    <w:rsid w:val="00284264"/>
    <w:rsid w:val="002A294F"/>
    <w:rsid w:val="002F32C6"/>
    <w:rsid w:val="00397E46"/>
    <w:rsid w:val="003A0B54"/>
    <w:rsid w:val="00451508"/>
    <w:rsid w:val="004A721B"/>
    <w:rsid w:val="004D19CD"/>
    <w:rsid w:val="004E50C1"/>
    <w:rsid w:val="005574E9"/>
    <w:rsid w:val="00582B50"/>
    <w:rsid w:val="005B03C7"/>
    <w:rsid w:val="006D7873"/>
    <w:rsid w:val="006F0EFB"/>
    <w:rsid w:val="00716043"/>
    <w:rsid w:val="00724FC2"/>
    <w:rsid w:val="007349F9"/>
    <w:rsid w:val="00794BFB"/>
    <w:rsid w:val="007E5AE2"/>
    <w:rsid w:val="008B07B7"/>
    <w:rsid w:val="008C72AB"/>
    <w:rsid w:val="008E642F"/>
    <w:rsid w:val="008F09C1"/>
    <w:rsid w:val="00901E57"/>
    <w:rsid w:val="009307C6"/>
    <w:rsid w:val="009C2A42"/>
    <w:rsid w:val="00A6297A"/>
    <w:rsid w:val="00AF4154"/>
    <w:rsid w:val="00B1608E"/>
    <w:rsid w:val="00B2356F"/>
    <w:rsid w:val="00B815CC"/>
    <w:rsid w:val="00C42B5C"/>
    <w:rsid w:val="00C54C18"/>
    <w:rsid w:val="00CB19F3"/>
    <w:rsid w:val="00D14E53"/>
    <w:rsid w:val="00D27AFD"/>
    <w:rsid w:val="00D55B54"/>
    <w:rsid w:val="00D57850"/>
    <w:rsid w:val="00DA7168"/>
    <w:rsid w:val="00EC7C4B"/>
    <w:rsid w:val="00F7619C"/>
    <w:rsid w:val="00F81B99"/>
    <w:rsid w:val="00FB502D"/>
    <w:rsid w:val="00FD0A8A"/>
    <w:rsid w:val="00FF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CCA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787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7168"/>
    <w:rPr>
      <w:rFonts w:cs="Times New Roman"/>
      <w:color w:val="13316E"/>
      <w:u w:val="single"/>
    </w:rPr>
  </w:style>
  <w:style w:type="character" w:styleId="FootnoteReference">
    <w:name w:val="footnote reference"/>
    <w:aliases w:val="4_G"/>
    <w:basedOn w:val="DefaultParagraphFont"/>
    <w:uiPriority w:val="99"/>
    <w:rsid w:val="00DA7168"/>
    <w:rPr>
      <w:rFonts w:cs="Times New Roman"/>
      <w:vertAlign w:val="superscript"/>
    </w:rPr>
  </w:style>
  <w:style w:type="paragraph" w:customStyle="1" w:styleId="yiv100053520msonormal">
    <w:name w:val="yiv100053520msonormal"/>
    <w:basedOn w:val="Normal"/>
    <w:uiPriority w:val="99"/>
    <w:rsid w:val="00DA7168"/>
    <w:pPr>
      <w:spacing w:before="100" w:beforeAutospacing="1" w:after="100" w:afterAutospacing="1"/>
    </w:pPr>
    <w:rPr>
      <w:rFonts w:ascii="Times New Roman" w:eastAsia="Times New Roman" w:hAnsi="Times New Roman" w:cs="Times New Roman"/>
      <w:lang w:val="en-GB" w:eastAsia="en-GB"/>
    </w:rPr>
  </w:style>
  <w:style w:type="paragraph" w:customStyle="1" w:styleId="Body1">
    <w:name w:val="Body 1"/>
    <w:uiPriority w:val="99"/>
    <w:rsid w:val="00DA7168"/>
    <w:pPr>
      <w:spacing w:after="200" w:line="276" w:lineRule="auto"/>
      <w:outlineLvl w:val="0"/>
    </w:pPr>
    <w:rPr>
      <w:rFonts w:ascii="Helvetica" w:eastAsia="Calibri" w:hAnsi="Helvetica" w:cs="Times New Roman"/>
      <w:color w:val="000000"/>
      <w:sz w:val="22"/>
      <w:szCs w:val="20"/>
      <w:u w:color="000000"/>
      <w:lang w:val="en-GB" w:eastAsia="en-GB"/>
    </w:rPr>
  </w:style>
  <w:style w:type="paragraph" w:styleId="Header">
    <w:name w:val="header"/>
    <w:basedOn w:val="Normal"/>
    <w:link w:val="HeaderChar"/>
    <w:uiPriority w:val="99"/>
    <w:unhideWhenUsed/>
    <w:rsid w:val="009C2A42"/>
    <w:pPr>
      <w:tabs>
        <w:tab w:val="center" w:pos="4513"/>
        <w:tab w:val="right" w:pos="9026"/>
      </w:tabs>
    </w:pPr>
  </w:style>
  <w:style w:type="character" w:customStyle="1" w:styleId="HeaderChar">
    <w:name w:val="Header Char"/>
    <w:basedOn w:val="DefaultParagraphFont"/>
    <w:link w:val="Header"/>
    <w:uiPriority w:val="99"/>
    <w:rsid w:val="009C2A42"/>
  </w:style>
  <w:style w:type="paragraph" w:styleId="Footer">
    <w:name w:val="footer"/>
    <w:basedOn w:val="Normal"/>
    <w:link w:val="FooterChar"/>
    <w:uiPriority w:val="99"/>
    <w:unhideWhenUsed/>
    <w:rsid w:val="009C2A42"/>
    <w:pPr>
      <w:tabs>
        <w:tab w:val="center" w:pos="4513"/>
        <w:tab w:val="right" w:pos="9026"/>
      </w:tabs>
    </w:pPr>
  </w:style>
  <w:style w:type="character" w:customStyle="1" w:styleId="FooterChar">
    <w:name w:val="Footer Char"/>
    <w:basedOn w:val="DefaultParagraphFont"/>
    <w:link w:val="Footer"/>
    <w:uiPriority w:val="99"/>
    <w:rsid w:val="009C2A42"/>
  </w:style>
  <w:style w:type="paragraph" w:styleId="ListParagraph">
    <w:name w:val="List Paragraph"/>
    <w:basedOn w:val="Normal"/>
    <w:uiPriority w:val="34"/>
    <w:qFormat/>
    <w:rsid w:val="000713B2"/>
    <w:pPr>
      <w:ind w:left="720"/>
      <w:contextualSpacing/>
    </w:pPr>
  </w:style>
  <w:style w:type="character" w:styleId="Strong">
    <w:name w:val="Strong"/>
    <w:basedOn w:val="DefaultParagraphFont"/>
    <w:uiPriority w:val="22"/>
    <w:qFormat/>
    <w:rsid w:val="00397E46"/>
    <w:rPr>
      <w:b/>
      <w:bCs/>
    </w:rPr>
  </w:style>
  <w:style w:type="paragraph" w:styleId="NormalWeb">
    <w:name w:val="Normal (Web)"/>
    <w:basedOn w:val="Normal"/>
    <w:uiPriority w:val="99"/>
    <w:unhideWhenUsed/>
    <w:rsid w:val="003A0B54"/>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3A0B54"/>
  </w:style>
  <w:style w:type="character" w:customStyle="1" w:styleId="FootnoteTextChar">
    <w:name w:val="Footnote Text Char"/>
    <w:basedOn w:val="DefaultParagraphFont"/>
    <w:link w:val="FootnoteText"/>
    <w:uiPriority w:val="99"/>
    <w:rsid w:val="003A0B54"/>
  </w:style>
  <w:style w:type="character" w:customStyle="1" w:styleId="Heading3Char">
    <w:name w:val="Heading 3 Char"/>
    <w:basedOn w:val="DefaultParagraphFont"/>
    <w:link w:val="Heading3"/>
    <w:uiPriority w:val="9"/>
    <w:semiHidden/>
    <w:rsid w:val="006D787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2A294F"/>
    <w:rPr>
      <w:rFonts w:ascii="Tahoma" w:hAnsi="Tahoma" w:cs="Tahoma"/>
      <w:sz w:val="16"/>
      <w:szCs w:val="16"/>
    </w:rPr>
  </w:style>
  <w:style w:type="character" w:customStyle="1" w:styleId="BalloonTextChar">
    <w:name w:val="Balloon Text Char"/>
    <w:basedOn w:val="DefaultParagraphFont"/>
    <w:link w:val="BalloonText"/>
    <w:uiPriority w:val="99"/>
    <w:semiHidden/>
    <w:rsid w:val="002A294F"/>
    <w:rPr>
      <w:rFonts w:ascii="Tahoma" w:hAnsi="Tahoma" w:cs="Tahoma"/>
      <w:sz w:val="16"/>
      <w:szCs w:val="16"/>
    </w:rPr>
  </w:style>
  <w:style w:type="paragraph" w:styleId="DocumentMap">
    <w:name w:val="Document Map"/>
    <w:basedOn w:val="Normal"/>
    <w:link w:val="DocumentMapChar"/>
    <w:uiPriority w:val="99"/>
    <w:semiHidden/>
    <w:unhideWhenUsed/>
    <w:rsid w:val="008E642F"/>
    <w:rPr>
      <w:rFonts w:ascii="Times New Roman" w:hAnsi="Times New Roman" w:cs="Times New Roman"/>
    </w:rPr>
  </w:style>
  <w:style w:type="character" w:customStyle="1" w:styleId="DocumentMapChar">
    <w:name w:val="Document Map Char"/>
    <w:basedOn w:val="DefaultParagraphFont"/>
    <w:link w:val="DocumentMap"/>
    <w:uiPriority w:val="99"/>
    <w:semiHidden/>
    <w:rsid w:val="008E64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8038">
      <w:bodyDiv w:val="1"/>
      <w:marLeft w:val="0"/>
      <w:marRight w:val="0"/>
      <w:marTop w:val="0"/>
      <w:marBottom w:val="0"/>
      <w:divBdr>
        <w:top w:val="none" w:sz="0" w:space="0" w:color="auto"/>
        <w:left w:val="none" w:sz="0" w:space="0" w:color="auto"/>
        <w:bottom w:val="none" w:sz="0" w:space="0" w:color="auto"/>
        <w:right w:val="none" w:sz="0" w:space="0" w:color="auto"/>
      </w:divBdr>
    </w:div>
    <w:div w:id="384449328">
      <w:bodyDiv w:val="1"/>
      <w:marLeft w:val="0"/>
      <w:marRight w:val="0"/>
      <w:marTop w:val="0"/>
      <w:marBottom w:val="0"/>
      <w:divBdr>
        <w:top w:val="none" w:sz="0" w:space="0" w:color="auto"/>
        <w:left w:val="none" w:sz="0" w:space="0" w:color="auto"/>
        <w:bottom w:val="none" w:sz="0" w:space="0" w:color="auto"/>
        <w:right w:val="none" w:sz="0" w:space="0" w:color="auto"/>
      </w:divBdr>
      <w:divsChild>
        <w:div w:id="91097126">
          <w:marLeft w:val="0"/>
          <w:marRight w:val="0"/>
          <w:marTop w:val="0"/>
          <w:marBottom w:val="0"/>
          <w:divBdr>
            <w:top w:val="none" w:sz="0" w:space="0" w:color="auto"/>
            <w:left w:val="none" w:sz="0" w:space="0" w:color="auto"/>
            <w:bottom w:val="none" w:sz="0" w:space="0" w:color="auto"/>
            <w:right w:val="none" w:sz="0" w:space="0" w:color="auto"/>
          </w:divBdr>
          <w:divsChild>
            <w:div w:id="252277725">
              <w:marLeft w:val="0"/>
              <w:marRight w:val="0"/>
              <w:marTop w:val="0"/>
              <w:marBottom w:val="0"/>
              <w:divBdr>
                <w:top w:val="none" w:sz="0" w:space="0" w:color="auto"/>
                <w:left w:val="none" w:sz="0" w:space="0" w:color="auto"/>
                <w:bottom w:val="none" w:sz="0" w:space="0" w:color="auto"/>
                <w:right w:val="none" w:sz="0" w:space="0" w:color="auto"/>
              </w:divBdr>
              <w:divsChild>
                <w:div w:id="1398550812">
                  <w:marLeft w:val="0"/>
                  <w:marRight w:val="0"/>
                  <w:marTop w:val="0"/>
                  <w:marBottom w:val="0"/>
                  <w:divBdr>
                    <w:top w:val="none" w:sz="0" w:space="0" w:color="auto"/>
                    <w:left w:val="none" w:sz="0" w:space="0" w:color="auto"/>
                    <w:bottom w:val="none" w:sz="0" w:space="0" w:color="auto"/>
                    <w:right w:val="none" w:sz="0" w:space="0" w:color="auto"/>
                  </w:divBdr>
                </w:div>
                <w:div w:id="1600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4373">
      <w:bodyDiv w:val="1"/>
      <w:marLeft w:val="0"/>
      <w:marRight w:val="0"/>
      <w:marTop w:val="0"/>
      <w:marBottom w:val="0"/>
      <w:divBdr>
        <w:top w:val="none" w:sz="0" w:space="0" w:color="auto"/>
        <w:left w:val="none" w:sz="0" w:space="0" w:color="auto"/>
        <w:bottom w:val="none" w:sz="0" w:space="0" w:color="auto"/>
        <w:right w:val="none" w:sz="0" w:space="0" w:color="auto"/>
      </w:divBdr>
    </w:div>
    <w:div w:id="461191651">
      <w:bodyDiv w:val="1"/>
      <w:marLeft w:val="0"/>
      <w:marRight w:val="0"/>
      <w:marTop w:val="0"/>
      <w:marBottom w:val="0"/>
      <w:divBdr>
        <w:top w:val="none" w:sz="0" w:space="0" w:color="auto"/>
        <w:left w:val="none" w:sz="0" w:space="0" w:color="auto"/>
        <w:bottom w:val="none" w:sz="0" w:space="0" w:color="auto"/>
        <w:right w:val="none" w:sz="0" w:space="0" w:color="auto"/>
      </w:divBdr>
    </w:div>
    <w:div w:id="599221414">
      <w:bodyDiv w:val="1"/>
      <w:marLeft w:val="0"/>
      <w:marRight w:val="0"/>
      <w:marTop w:val="0"/>
      <w:marBottom w:val="0"/>
      <w:divBdr>
        <w:top w:val="none" w:sz="0" w:space="0" w:color="auto"/>
        <w:left w:val="none" w:sz="0" w:space="0" w:color="auto"/>
        <w:bottom w:val="none" w:sz="0" w:space="0" w:color="auto"/>
        <w:right w:val="none" w:sz="0" w:space="0" w:color="auto"/>
      </w:divBdr>
    </w:div>
    <w:div w:id="675110186">
      <w:bodyDiv w:val="1"/>
      <w:marLeft w:val="0"/>
      <w:marRight w:val="0"/>
      <w:marTop w:val="0"/>
      <w:marBottom w:val="0"/>
      <w:divBdr>
        <w:top w:val="none" w:sz="0" w:space="0" w:color="auto"/>
        <w:left w:val="none" w:sz="0" w:space="0" w:color="auto"/>
        <w:bottom w:val="none" w:sz="0" w:space="0" w:color="auto"/>
        <w:right w:val="none" w:sz="0" w:space="0" w:color="auto"/>
      </w:divBdr>
      <w:divsChild>
        <w:div w:id="794446964">
          <w:marLeft w:val="0"/>
          <w:marRight w:val="0"/>
          <w:marTop w:val="0"/>
          <w:marBottom w:val="0"/>
          <w:divBdr>
            <w:top w:val="none" w:sz="0" w:space="0" w:color="auto"/>
            <w:left w:val="none" w:sz="0" w:space="0" w:color="auto"/>
            <w:bottom w:val="none" w:sz="0" w:space="0" w:color="auto"/>
            <w:right w:val="none" w:sz="0" w:space="0" w:color="auto"/>
          </w:divBdr>
          <w:divsChild>
            <w:div w:id="451362677">
              <w:marLeft w:val="0"/>
              <w:marRight w:val="0"/>
              <w:marTop w:val="0"/>
              <w:marBottom w:val="0"/>
              <w:divBdr>
                <w:top w:val="none" w:sz="0" w:space="0" w:color="auto"/>
                <w:left w:val="none" w:sz="0" w:space="0" w:color="auto"/>
                <w:bottom w:val="none" w:sz="0" w:space="0" w:color="auto"/>
                <w:right w:val="none" w:sz="0" w:space="0" w:color="auto"/>
              </w:divBdr>
            </w:div>
            <w:div w:id="2107799484">
              <w:marLeft w:val="0"/>
              <w:marRight w:val="0"/>
              <w:marTop w:val="0"/>
              <w:marBottom w:val="0"/>
              <w:divBdr>
                <w:top w:val="none" w:sz="0" w:space="0" w:color="auto"/>
                <w:left w:val="none" w:sz="0" w:space="0" w:color="auto"/>
                <w:bottom w:val="none" w:sz="0" w:space="0" w:color="auto"/>
                <w:right w:val="none" w:sz="0" w:space="0" w:color="auto"/>
              </w:divBdr>
            </w:div>
            <w:div w:id="293023222">
              <w:marLeft w:val="0"/>
              <w:marRight w:val="0"/>
              <w:marTop w:val="0"/>
              <w:marBottom w:val="0"/>
              <w:divBdr>
                <w:top w:val="none" w:sz="0" w:space="0" w:color="auto"/>
                <w:left w:val="none" w:sz="0" w:space="0" w:color="auto"/>
                <w:bottom w:val="none" w:sz="0" w:space="0" w:color="auto"/>
                <w:right w:val="none" w:sz="0" w:space="0" w:color="auto"/>
              </w:divBdr>
            </w:div>
            <w:div w:id="10511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82684">
      <w:bodyDiv w:val="1"/>
      <w:marLeft w:val="0"/>
      <w:marRight w:val="0"/>
      <w:marTop w:val="0"/>
      <w:marBottom w:val="0"/>
      <w:divBdr>
        <w:top w:val="none" w:sz="0" w:space="0" w:color="auto"/>
        <w:left w:val="none" w:sz="0" w:space="0" w:color="auto"/>
        <w:bottom w:val="none" w:sz="0" w:space="0" w:color="auto"/>
        <w:right w:val="none" w:sz="0" w:space="0" w:color="auto"/>
      </w:divBdr>
    </w:div>
    <w:div w:id="1319653103">
      <w:bodyDiv w:val="1"/>
      <w:marLeft w:val="0"/>
      <w:marRight w:val="0"/>
      <w:marTop w:val="0"/>
      <w:marBottom w:val="0"/>
      <w:divBdr>
        <w:top w:val="none" w:sz="0" w:space="0" w:color="auto"/>
        <w:left w:val="none" w:sz="0" w:space="0" w:color="auto"/>
        <w:bottom w:val="none" w:sz="0" w:space="0" w:color="auto"/>
        <w:right w:val="none" w:sz="0" w:space="0" w:color="auto"/>
      </w:divBdr>
    </w:div>
    <w:div w:id="1350523839">
      <w:bodyDiv w:val="1"/>
      <w:marLeft w:val="0"/>
      <w:marRight w:val="0"/>
      <w:marTop w:val="0"/>
      <w:marBottom w:val="0"/>
      <w:divBdr>
        <w:top w:val="none" w:sz="0" w:space="0" w:color="auto"/>
        <w:left w:val="none" w:sz="0" w:space="0" w:color="auto"/>
        <w:bottom w:val="none" w:sz="0" w:space="0" w:color="auto"/>
        <w:right w:val="none" w:sz="0" w:space="0" w:color="auto"/>
      </w:divBdr>
    </w:div>
    <w:div w:id="1936086917">
      <w:bodyDiv w:val="1"/>
      <w:marLeft w:val="0"/>
      <w:marRight w:val="0"/>
      <w:marTop w:val="0"/>
      <w:marBottom w:val="0"/>
      <w:divBdr>
        <w:top w:val="none" w:sz="0" w:space="0" w:color="auto"/>
        <w:left w:val="none" w:sz="0" w:space="0" w:color="auto"/>
        <w:bottom w:val="none" w:sz="0" w:space="0" w:color="auto"/>
        <w:right w:val="none" w:sz="0" w:space="0" w:color="auto"/>
      </w:divBdr>
    </w:div>
    <w:div w:id="1986664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lliance4choice.com/" TargetMode="External"/><Relationship Id="rId2" Type="http://schemas.openxmlformats.org/officeDocument/2006/relationships/hyperlink" Target="http://www.facebook.com/Alliance4Choice" TargetMode="External"/><Relationship Id="rId3" Type="http://schemas.openxmlformats.org/officeDocument/2006/relationships/hyperlink" Target="https://localgiving.org/charity/alliance4cho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il.ulster.ac.uk/owa/redir.aspx?C=9v9qBJfh2Eu2kMmtJF1ZplZMVLkVA9II_7IyVne_IPhI2LuXYHMnmnGphsCey4L7SUiQDMSEW1Y.&amp;URL=http%3a%2f%2feprints.ulster.ac.uk%2f288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2186</Words>
  <Characters>11263</Characters>
  <Application>Microsoft Macintosh Word</Application>
  <DocSecurity>0</DocSecurity>
  <Lines>250</Lines>
  <Paragraphs>86</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Campbell</dc:creator>
  <cp:lastModifiedBy>Emma Campbell</cp:lastModifiedBy>
  <cp:revision>4</cp:revision>
  <cp:lastPrinted>2017-11-28T22:46:00Z</cp:lastPrinted>
  <dcterms:created xsi:type="dcterms:W3CDTF">2017-11-28T22:46:00Z</dcterms:created>
  <dcterms:modified xsi:type="dcterms:W3CDTF">2017-11-29T11:16:00Z</dcterms:modified>
</cp:coreProperties>
</file>